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DC8D80" w14:textId="77777777" w:rsidR="009D7CB1" w:rsidRDefault="009446D7">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72D4490" w14:textId="77777777" w:rsidR="009D7CB1" w:rsidRDefault="009446D7">
      <w:pPr>
        <w:pStyle w:val="Header"/>
        <w:widowControl w:val="0"/>
        <w:rPr>
          <w:rFonts w:ascii="Arial" w:hAnsi="Arial" w:cs="Arial"/>
          <w:b/>
          <w:bCs/>
          <w:lang w:val="en-GB"/>
        </w:rPr>
      </w:pPr>
      <w:r>
        <w:rPr>
          <w:rFonts w:ascii="Arial" w:hAnsi="Arial" w:cs="Arial"/>
          <w:b/>
          <w:bCs/>
          <w:lang w:val="en-GB"/>
        </w:rPr>
        <w:t>e-Meeting, November 11th – 19th, 2021</w:t>
      </w:r>
    </w:p>
    <w:p w14:paraId="5EAC12B7" w14:textId="77777777" w:rsidR="009D7CB1" w:rsidRDefault="009D7CB1">
      <w:pPr>
        <w:pBdr>
          <w:top w:val="single" w:sz="4" w:space="2" w:color="auto"/>
        </w:pBdr>
        <w:spacing w:after="0"/>
        <w:rPr>
          <w:rFonts w:ascii="Arial" w:hAnsi="Arial" w:cs="Arial"/>
          <w:b/>
          <w:kern w:val="2"/>
          <w:sz w:val="24"/>
          <w:highlight w:val="yellow"/>
          <w:lang w:val="en-GB" w:eastAsia="zh-CN"/>
        </w:rPr>
      </w:pPr>
    </w:p>
    <w:p w14:paraId="0A56DE7C" w14:textId="77777777" w:rsidR="009D7CB1" w:rsidRDefault="009446D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41A1F305" w14:textId="77777777" w:rsidR="009D7CB1" w:rsidRDefault="009446D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CF4D497" w14:textId="77777777" w:rsidR="009D7CB1" w:rsidRDefault="009446D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578C9386" w14:textId="77777777" w:rsidR="009D7CB1" w:rsidRDefault="009446D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7046075" w14:textId="77777777" w:rsidR="009D7CB1" w:rsidRDefault="009446D7">
      <w:pPr>
        <w:pStyle w:val="Heading1"/>
      </w:pPr>
      <w:r>
        <w:t>Introduction</w:t>
      </w:r>
    </w:p>
    <w:p w14:paraId="0DF54E1C" w14:textId="77777777" w:rsidR="009D7CB1" w:rsidRDefault="009446D7">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9D7CB1" w14:paraId="36378CCD" w14:textId="77777777">
        <w:tc>
          <w:tcPr>
            <w:tcW w:w="14581" w:type="dxa"/>
          </w:tcPr>
          <w:p w14:paraId="16C24757" w14:textId="77777777" w:rsidR="009D7CB1" w:rsidRDefault="009446D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0C217728" w14:textId="77777777" w:rsidR="009D7CB1" w:rsidRDefault="009D7CB1">
      <w:pPr>
        <w:rPr>
          <w:lang w:val="en-GB" w:eastAsia="zh-CN"/>
        </w:rPr>
      </w:pPr>
    </w:p>
    <w:p w14:paraId="7AE4F578" w14:textId="77777777" w:rsidR="009D7CB1" w:rsidRDefault="009446D7">
      <w:pPr>
        <w:rPr>
          <w:lang w:val="en-GB" w:eastAsia="zh-CN"/>
        </w:rPr>
      </w:pPr>
      <w:r>
        <w:rPr>
          <w:lang w:val="en-GB" w:eastAsia="zh-CN"/>
        </w:rPr>
        <w:t xml:space="preserve">As stated by the chairman: </w:t>
      </w:r>
    </w:p>
    <w:p w14:paraId="3CAA08C9" w14:textId="77777777" w:rsidR="009D7CB1" w:rsidRDefault="009446D7">
      <w:pPr>
        <w:rPr>
          <w:lang w:eastAsia="zh-CN"/>
        </w:rPr>
      </w:pPr>
      <w:r>
        <w:rPr>
          <w:highlight w:val="cyan"/>
          <w:lang w:eastAsia="zh-CN"/>
        </w:rPr>
        <w:t>[107-e-NR-52-71GHz-02] Email discussion/approval on PDCCH monitoring enhancements with checkpoints for agreements on November 15 and 19 – Alex (Lenovo)</w:t>
      </w:r>
    </w:p>
    <w:p w14:paraId="621FDB2A" w14:textId="77777777" w:rsidR="009D7CB1" w:rsidRDefault="009446D7">
      <w:pPr>
        <w:rPr>
          <w:lang w:eastAsia="zh-CN"/>
        </w:rPr>
      </w:pPr>
      <w:r>
        <w:rPr>
          <w:lang w:eastAsia="zh-CN"/>
        </w:rPr>
        <w:t>Depending on the progress, new questions or proposal may be added after the defined checkpoints.</w:t>
      </w:r>
    </w:p>
    <w:p w14:paraId="7B27B36B" w14:textId="77777777" w:rsidR="009D7CB1" w:rsidRDefault="009446D7">
      <w:pPr>
        <w:pStyle w:val="Heading1"/>
      </w:pPr>
      <w:r>
        <w:t>Discussion</w:t>
      </w:r>
    </w:p>
    <w:p w14:paraId="3D1B15EB" w14:textId="77777777" w:rsidR="009D7CB1" w:rsidRDefault="009446D7">
      <w:pPr>
        <w:rPr>
          <w:lang w:val="en-GB" w:eastAsia="zh-CN"/>
        </w:rPr>
      </w:pPr>
      <w:r>
        <w:rPr>
          <w:highlight w:val="cyan"/>
          <w:lang w:val="en-GB" w:eastAsia="zh-CN"/>
        </w:rPr>
        <w:t>FL NOTE: Excerpts from submitted documents are listed in Section 3.</w:t>
      </w:r>
    </w:p>
    <w:p w14:paraId="5324B090" w14:textId="77777777" w:rsidR="009D7CB1" w:rsidRDefault="009446D7">
      <w:pPr>
        <w:pStyle w:val="Heading2"/>
      </w:pPr>
      <w:r>
        <w:t>Topic A1: Blind Decoding Capability, Multi-slot monitoring</w:t>
      </w:r>
    </w:p>
    <w:p w14:paraId="41965622" w14:textId="77777777" w:rsidR="009D7CB1" w:rsidRDefault="009446D7">
      <w:pPr>
        <w:pStyle w:val="Heading3"/>
        <w:rPr>
          <w:lang w:val="en-GB" w:eastAsia="zh-CN"/>
        </w:rPr>
      </w:pPr>
      <w:r>
        <w:rPr>
          <w:lang w:eastAsia="zh-CN"/>
        </w:rPr>
        <w:t>Issue A1-1:</w:t>
      </w:r>
      <w:r>
        <w:rPr>
          <w:lang w:val="en-GB" w:eastAsia="zh-CN"/>
        </w:rPr>
        <w:t xml:space="preserve"> Multi-slot PDCCH monitoring capability and SS configuration limitations</w:t>
      </w:r>
    </w:p>
    <w:p w14:paraId="3F733DAE" w14:textId="77777777" w:rsidR="009D7CB1" w:rsidRDefault="009446D7">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9D7CB1" w14:paraId="1C53FEBD" w14:textId="77777777">
        <w:tc>
          <w:tcPr>
            <w:tcW w:w="13944" w:type="dxa"/>
          </w:tcPr>
          <w:p w14:paraId="43120232" w14:textId="77777777" w:rsidR="009D7CB1" w:rsidRDefault="009446D7">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24EB04AB" w14:textId="77777777" w:rsidR="009D7CB1" w:rsidRDefault="009446D7">
            <w:pPr>
              <w:numPr>
                <w:ilvl w:val="1"/>
                <w:numId w:val="16"/>
              </w:numPr>
              <w:autoSpaceDE/>
              <w:autoSpaceDN/>
              <w:adjustRightInd/>
              <w:snapToGrid/>
              <w:spacing w:after="0" w:line="240" w:lineRule="auto"/>
              <w:rPr>
                <w:lang w:eastAsia="zh-CN"/>
              </w:rPr>
            </w:pPr>
            <w:r>
              <w:rPr>
                <w:lang w:eastAsia="zh-CN"/>
              </w:rPr>
              <w:t>Each slot group consists of X consecutive slots</w:t>
            </w:r>
          </w:p>
          <w:p w14:paraId="671ED90E" w14:textId="77777777" w:rsidR="009D7CB1" w:rsidRDefault="009446D7">
            <w:pPr>
              <w:numPr>
                <w:ilvl w:val="2"/>
                <w:numId w:val="16"/>
              </w:numPr>
              <w:autoSpaceDE/>
              <w:autoSpaceDN/>
              <w:adjustRightInd/>
              <w:snapToGrid/>
              <w:spacing w:after="0" w:line="240" w:lineRule="auto"/>
              <w:rPr>
                <w:lang w:eastAsia="zh-CN"/>
              </w:rPr>
            </w:pPr>
            <w:r>
              <w:rPr>
                <w:lang w:eastAsia="zh-CN"/>
              </w:rPr>
              <w:t>Slot groups are consecutive and non-overlapping</w:t>
            </w:r>
          </w:p>
          <w:p w14:paraId="2579CC1F" w14:textId="77777777" w:rsidR="009D7CB1" w:rsidRDefault="009446D7">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4C989987" w14:textId="77777777" w:rsidR="009D7CB1" w:rsidRDefault="009446D7">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546A8D6" w14:textId="77777777" w:rsidR="009D7CB1" w:rsidRDefault="009446D7">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2C7D695" w14:textId="77777777" w:rsidR="009D7CB1" w:rsidRDefault="009446D7">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577FFED9" w14:textId="77777777" w:rsidR="009D7CB1" w:rsidRDefault="009446D7">
            <w:pPr>
              <w:numPr>
                <w:ilvl w:val="0"/>
                <w:numId w:val="16"/>
              </w:numPr>
              <w:autoSpaceDE/>
              <w:autoSpaceDN/>
              <w:adjustRightInd/>
              <w:snapToGrid/>
              <w:spacing w:after="0" w:line="240" w:lineRule="auto"/>
              <w:rPr>
                <w:lang w:eastAsia="zh-CN"/>
              </w:rPr>
            </w:pPr>
            <w:r>
              <w:rPr>
                <w:lang w:eastAsia="zh-CN"/>
              </w:rPr>
              <w:t>FFS: Search space configuration</w:t>
            </w:r>
          </w:p>
          <w:p w14:paraId="6460BA2C" w14:textId="77777777" w:rsidR="009D7CB1" w:rsidRDefault="009446D7">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D3270A" w14:textId="77777777" w:rsidR="009D7CB1" w:rsidRDefault="009446D7">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88D8A8A"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908BD27"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F4D6605" w14:textId="77777777" w:rsidR="009D7CB1" w:rsidRDefault="009446D7">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74FBA64" w14:textId="77777777" w:rsidR="009D7CB1" w:rsidRDefault="009446D7">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8AE4973" w14:textId="77777777" w:rsidR="009D7CB1" w:rsidRDefault="009446D7">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1448050"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BFB7E76" w14:textId="77777777" w:rsidR="009D7CB1" w:rsidRDefault="009446D7">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A2F6962" w14:textId="77777777" w:rsidR="009D7CB1" w:rsidRDefault="009446D7">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77EA9975" w14:textId="77777777" w:rsidR="009D7CB1" w:rsidRDefault="009446D7">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E0E1AEE" w14:textId="77777777" w:rsidR="009D7CB1" w:rsidRDefault="009446D7">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E2C1F5B" w14:textId="77777777" w:rsidR="009D7CB1" w:rsidRDefault="009446D7">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7DBBF2D8" w14:textId="77777777" w:rsidR="009D7CB1" w:rsidRDefault="009446D7">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2E60545C" w14:textId="77777777" w:rsidR="009D7CB1" w:rsidRDefault="009446D7">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40912C0E" w14:textId="77777777" w:rsidR="009D7CB1" w:rsidRDefault="009D7CB1"/>
        </w:tc>
      </w:tr>
    </w:tbl>
    <w:p w14:paraId="5D60507B" w14:textId="77777777" w:rsidR="009D7CB1" w:rsidRDefault="009D7CB1">
      <w:pPr>
        <w:rPr>
          <w:lang w:val="en-GB" w:eastAsia="zh-CN"/>
        </w:rPr>
      </w:pPr>
    </w:p>
    <w:p w14:paraId="52FC64E3" w14:textId="77777777" w:rsidR="009D7CB1" w:rsidRDefault="009446D7">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9D7CB1" w14:paraId="488BEE6E" w14:textId="77777777">
        <w:tc>
          <w:tcPr>
            <w:tcW w:w="13944" w:type="dxa"/>
          </w:tcPr>
          <w:p w14:paraId="37B72903" w14:textId="77777777" w:rsidR="009D7CB1" w:rsidRDefault="009446D7">
            <w:pPr>
              <w:pStyle w:val="ListParagraph"/>
              <w:numPr>
                <w:ilvl w:val="1"/>
                <w:numId w:val="16"/>
              </w:numPr>
            </w:pPr>
            <w:r>
              <w:t>Option A</w:t>
            </w:r>
          </w:p>
          <w:p w14:paraId="08AD3C0C" w14:textId="77777777" w:rsidR="009D7CB1" w:rsidRDefault="009446D7">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8E557AC" w14:textId="77777777" w:rsidR="009D7CB1" w:rsidRDefault="009446D7">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1614DFC" w14:textId="77777777" w:rsidR="009D7CB1" w:rsidRDefault="009446D7">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5CF9709F" w14:textId="77777777" w:rsidR="009D7CB1" w:rsidRDefault="009446D7">
            <w:pPr>
              <w:pStyle w:val="ListParagraph"/>
              <w:numPr>
                <w:ilvl w:val="1"/>
                <w:numId w:val="16"/>
              </w:numPr>
            </w:pPr>
            <w:r>
              <w:t>Option B</w:t>
            </w:r>
          </w:p>
          <w:p w14:paraId="686266D1" w14:textId="77777777" w:rsidR="009D7CB1" w:rsidRDefault="009446D7">
            <w:pPr>
              <w:pStyle w:val="ListParagraph"/>
              <w:numPr>
                <w:ilvl w:val="2"/>
                <w:numId w:val="16"/>
              </w:numPr>
              <w:rPr>
                <w:lang w:val="en-GB"/>
              </w:rPr>
            </w:pPr>
            <w:r>
              <w:rPr>
                <w:lang w:val="en-GB"/>
              </w:rPr>
              <w:t>For Group (1) SS</w:t>
            </w:r>
          </w:p>
          <w:p w14:paraId="220F3EB6" w14:textId="77777777" w:rsidR="009D7CB1" w:rsidRDefault="009446D7">
            <w:pPr>
              <w:pStyle w:val="ListParagraph"/>
              <w:numPr>
                <w:ilvl w:val="3"/>
                <w:numId w:val="16"/>
              </w:numPr>
              <w:rPr>
                <w:lang w:val="en-GB"/>
              </w:rPr>
            </w:pPr>
            <w:r>
              <w:rPr>
                <w:lang w:val="en-GB"/>
              </w:rPr>
              <w:t>A SS can be configured to be within Y consecutive slots within a slot group of X slots</w:t>
            </w:r>
          </w:p>
          <w:p w14:paraId="3DE59D57" w14:textId="77777777" w:rsidR="009D7CB1" w:rsidRDefault="009446D7">
            <w:pPr>
              <w:pStyle w:val="ListParagraph"/>
              <w:numPr>
                <w:ilvl w:val="3"/>
                <w:numId w:val="16"/>
              </w:numPr>
              <w:rPr>
                <w:lang w:val="en-GB"/>
              </w:rPr>
            </w:pPr>
            <w:r>
              <w:rPr>
                <w:lang w:val="en-GB"/>
              </w:rPr>
              <w:t>The Y consecutive slots can be located anywhere within the slot group of X slots</w:t>
            </w:r>
          </w:p>
          <w:p w14:paraId="2CD1E88D" w14:textId="77777777" w:rsidR="009D7CB1" w:rsidRDefault="009446D7">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BD329D0" w14:textId="77777777" w:rsidR="009D7CB1" w:rsidRDefault="009446D7">
            <w:pPr>
              <w:pStyle w:val="ListParagraph"/>
              <w:numPr>
                <w:ilvl w:val="3"/>
                <w:numId w:val="16"/>
              </w:numPr>
              <w:rPr>
                <w:lang w:val="en-GB"/>
              </w:rPr>
            </w:pPr>
            <w:r>
              <w:rPr>
                <w:lang w:val="en-GB"/>
              </w:rPr>
              <w:t>BD attempts for all Group (1) SSs are restricted to fall within the same Y consecutive slots</w:t>
            </w:r>
          </w:p>
          <w:p w14:paraId="3EF7DA11" w14:textId="77777777" w:rsidR="009D7CB1" w:rsidRDefault="009446D7">
            <w:pPr>
              <w:pStyle w:val="ListParagraph"/>
              <w:numPr>
                <w:ilvl w:val="2"/>
                <w:numId w:val="16"/>
              </w:numPr>
              <w:rPr>
                <w:lang w:val="en-GB"/>
              </w:rPr>
            </w:pPr>
            <w:r>
              <w:rPr>
                <w:lang w:val="en-GB"/>
              </w:rPr>
              <w:t>For Group (2) SS</w:t>
            </w:r>
          </w:p>
          <w:p w14:paraId="45759F48" w14:textId="77777777" w:rsidR="009D7CB1" w:rsidRDefault="009446D7">
            <w:pPr>
              <w:pStyle w:val="ListParagraph"/>
              <w:numPr>
                <w:ilvl w:val="3"/>
                <w:numId w:val="16"/>
              </w:numPr>
              <w:rPr>
                <w:lang w:val="en-GB"/>
              </w:rPr>
            </w:pPr>
            <w:r>
              <w:rPr>
                <w:lang w:val="en-GB"/>
              </w:rPr>
              <w:t>A SS can be configured to be anywhere within a slot group of X slots</w:t>
            </w:r>
          </w:p>
          <w:p w14:paraId="4C6C7694" w14:textId="77777777" w:rsidR="009D7CB1" w:rsidRDefault="009446D7">
            <w:pPr>
              <w:pStyle w:val="ListParagraph"/>
              <w:numPr>
                <w:ilvl w:val="1"/>
                <w:numId w:val="16"/>
              </w:numPr>
            </w:pPr>
            <w:r>
              <w:t>Option C</w:t>
            </w:r>
          </w:p>
          <w:p w14:paraId="780DFB68" w14:textId="77777777" w:rsidR="009D7CB1" w:rsidRDefault="009446D7">
            <w:pPr>
              <w:pStyle w:val="ListParagraph"/>
              <w:numPr>
                <w:ilvl w:val="2"/>
                <w:numId w:val="16"/>
              </w:numPr>
              <w:rPr>
                <w:lang w:val="en-GB"/>
              </w:rPr>
            </w:pPr>
            <w:r>
              <w:rPr>
                <w:lang w:val="en-GB"/>
              </w:rPr>
              <w:t>For Group (1) SS</w:t>
            </w:r>
          </w:p>
          <w:p w14:paraId="4B72B759" w14:textId="77777777" w:rsidR="009D7CB1" w:rsidRDefault="009446D7">
            <w:pPr>
              <w:pStyle w:val="ListParagraph"/>
              <w:numPr>
                <w:ilvl w:val="3"/>
                <w:numId w:val="16"/>
              </w:numPr>
              <w:rPr>
                <w:lang w:val="en-GB"/>
              </w:rPr>
            </w:pPr>
            <w:r>
              <w:rPr>
                <w:lang w:val="en-GB"/>
              </w:rPr>
              <w:t>A SS can be configured to be within Y consecutive slots within a slot group of X slots</w:t>
            </w:r>
          </w:p>
          <w:p w14:paraId="0AF0A0D6" w14:textId="77777777" w:rsidR="009D7CB1" w:rsidRDefault="009446D7">
            <w:pPr>
              <w:pStyle w:val="ListParagraph"/>
              <w:numPr>
                <w:ilvl w:val="3"/>
                <w:numId w:val="16"/>
              </w:numPr>
              <w:rPr>
                <w:lang w:val="en-GB"/>
              </w:rPr>
            </w:pPr>
            <w:r>
              <w:rPr>
                <w:lang w:val="en-GB"/>
              </w:rPr>
              <w:t>The Y consecutive slots can be located anywhere within the slot group of X slots</w:t>
            </w:r>
          </w:p>
          <w:p w14:paraId="4C56DA81" w14:textId="77777777" w:rsidR="009D7CB1" w:rsidRDefault="009446D7">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095983" w14:textId="77777777" w:rsidR="009D7CB1" w:rsidRDefault="009446D7">
            <w:pPr>
              <w:pStyle w:val="ListParagraph"/>
              <w:numPr>
                <w:ilvl w:val="3"/>
                <w:numId w:val="16"/>
              </w:numPr>
              <w:rPr>
                <w:lang w:val="en-GB"/>
              </w:rPr>
            </w:pPr>
            <w:r>
              <w:rPr>
                <w:lang w:val="en-GB"/>
              </w:rPr>
              <w:t>BD attempts for all Group (1) SSs are restricted to fall within the same Y consecutive slots</w:t>
            </w:r>
          </w:p>
          <w:p w14:paraId="70BBB77A" w14:textId="77777777" w:rsidR="009D7CB1" w:rsidRDefault="009446D7">
            <w:pPr>
              <w:pStyle w:val="ListParagraph"/>
              <w:numPr>
                <w:ilvl w:val="2"/>
                <w:numId w:val="16"/>
              </w:numPr>
              <w:rPr>
                <w:lang w:val="en-GB"/>
              </w:rPr>
            </w:pPr>
            <w:r>
              <w:rPr>
                <w:lang w:val="en-GB"/>
              </w:rPr>
              <w:t>For Group (2) SS</w:t>
            </w:r>
          </w:p>
          <w:p w14:paraId="6C7AA8B2" w14:textId="77777777" w:rsidR="009D7CB1" w:rsidRDefault="009446D7">
            <w:pPr>
              <w:pStyle w:val="ListParagraph"/>
              <w:numPr>
                <w:ilvl w:val="3"/>
                <w:numId w:val="16"/>
              </w:numPr>
              <w:rPr>
                <w:lang w:val="en-GB"/>
              </w:rPr>
            </w:pPr>
            <w:r>
              <w:rPr>
                <w:lang w:val="en-GB"/>
              </w:rPr>
              <w:t>A SS can be configured to be anywhere within a slot group of X slots</w:t>
            </w:r>
          </w:p>
          <w:p w14:paraId="38A6ABBA" w14:textId="77777777" w:rsidR="009D7CB1" w:rsidRDefault="009446D7">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6D16CA2C" w14:textId="77777777" w:rsidR="009D7CB1" w:rsidRDefault="009446D7">
            <w:pPr>
              <w:pStyle w:val="ListParagraph"/>
              <w:numPr>
                <w:ilvl w:val="1"/>
                <w:numId w:val="16"/>
              </w:numPr>
            </w:pPr>
            <w:r>
              <w:t>Option A-rev1</w:t>
            </w:r>
          </w:p>
          <w:p w14:paraId="1E56DE64" w14:textId="77777777" w:rsidR="009D7CB1" w:rsidRDefault="009446D7">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59E6518" w14:textId="77777777" w:rsidR="009D7CB1" w:rsidRDefault="009446D7">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898F721" w14:textId="77777777" w:rsidR="009D7CB1" w:rsidRDefault="009446D7">
            <w:pPr>
              <w:pStyle w:val="ListParagraph"/>
              <w:numPr>
                <w:ilvl w:val="2"/>
                <w:numId w:val="16"/>
              </w:numPr>
              <w:rPr>
                <w:lang w:val="en-GB"/>
              </w:rPr>
            </w:pPr>
            <w:r>
              <w:rPr>
                <w:lang w:val="en-GB"/>
              </w:rPr>
              <w:t>BD attempts for all SS sets (Group (1) SS and Group (2) SS) are restricted to fall within the same Y consecutive slots</w:t>
            </w:r>
          </w:p>
          <w:p w14:paraId="0F4D6351" w14:textId="77777777" w:rsidR="009D7CB1" w:rsidRDefault="009446D7">
            <w:pPr>
              <w:pStyle w:val="ListParagraph"/>
              <w:numPr>
                <w:ilvl w:val="2"/>
                <w:numId w:val="16"/>
              </w:numPr>
            </w:pPr>
            <w:r>
              <w:t>FFS: Where BD attempts for Group (2) SS occur, e.g.</w:t>
            </w:r>
          </w:p>
          <w:p w14:paraId="26E7C1FD" w14:textId="77777777" w:rsidR="009D7CB1" w:rsidRDefault="009446D7">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2409DD28" w14:textId="77777777" w:rsidR="009D7CB1" w:rsidRDefault="009446D7">
            <w:pPr>
              <w:pStyle w:val="ListParagraph"/>
              <w:numPr>
                <w:ilvl w:val="3"/>
                <w:numId w:val="16"/>
              </w:numPr>
            </w:pPr>
            <w:r>
              <w:t>Enhancement 2: Introducing an offset n, applicable to both Group 1 and Group 2 SS</w:t>
            </w:r>
          </w:p>
          <w:p w14:paraId="2975FDA2" w14:textId="77777777" w:rsidR="009D7CB1" w:rsidRDefault="009446D7">
            <w:pPr>
              <w:pStyle w:val="ListParagraph"/>
              <w:numPr>
                <w:ilvl w:val="2"/>
                <w:numId w:val="16"/>
              </w:numPr>
              <w:spacing w:line="252" w:lineRule="auto"/>
              <w:rPr>
                <w:lang w:val="en-GB"/>
              </w:rPr>
            </w:pPr>
            <w:r>
              <w:rPr>
                <w:lang w:val="en-GB"/>
              </w:rPr>
              <w:t>To be decided in  RAN1#106bis-e or RAN1#107-e</w:t>
            </w:r>
          </w:p>
          <w:p w14:paraId="2E8FE8E0" w14:textId="77777777" w:rsidR="009D7CB1" w:rsidRDefault="009446D7">
            <w:pPr>
              <w:pStyle w:val="ListParagraph"/>
              <w:numPr>
                <w:ilvl w:val="3"/>
                <w:numId w:val="16"/>
              </w:numPr>
              <w:spacing w:line="252" w:lineRule="auto"/>
              <w:rPr>
                <w:lang w:val="en-GB"/>
              </w:rPr>
            </w:pPr>
            <w:r>
              <w:rPr>
                <w:lang w:val="en-GB"/>
              </w:rPr>
              <w:t>Supported values of Y</w:t>
            </w:r>
          </w:p>
          <w:p w14:paraId="61E5959E" w14:textId="77777777" w:rsidR="009D7CB1" w:rsidRDefault="009446D7">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3FA9A9BD" w14:textId="77777777" w:rsidR="009D7CB1" w:rsidRDefault="009446D7">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AE17B3E" w14:textId="77777777" w:rsidR="009D7CB1" w:rsidRDefault="009446D7">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6741F394" w14:textId="77777777" w:rsidR="009D7CB1" w:rsidRDefault="009446D7">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682A70EB" w14:textId="77777777" w:rsidR="009D7CB1" w:rsidRDefault="009446D7">
            <w:pPr>
              <w:pStyle w:val="ListParagraph"/>
              <w:numPr>
                <w:ilvl w:val="1"/>
                <w:numId w:val="16"/>
              </w:numPr>
            </w:pPr>
            <w:r>
              <w:t>Option A-FL1</w:t>
            </w:r>
          </w:p>
          <w:p w14:paraId="3F3AE6C0" w14:textId="77777777" w:rsidR="009D7CB1" w:rsidRDefault="009446D7">
            <w:pPr>
              <w:pStyle w:val="ListParagraph"/>
              <w:numPr>
                <w:ilvl w:val="2"/>
                <w:numId w:val="16"/>
              </w:numPr>
            </w:pPr>
            <w:r>
              <w:rPr>
                <w:rFonts w:hint="eastAsia"/>
                <w:lang w:eastAsia="zh-CN"/>
              </w:rPr>
              <w:t>F</w:t>
            </w:r>
            <w:r>
              <w:rPr>
                <w:lang w:eastAsia="zh-CN"/>
              </w:rPr>
              <w:t>or Group (1) SS</w:t>
            </w:r>
          </w:p>
          <w:p w14:paraId="51B3257F" w14:textId="77777777" w:rsidR="009D7CB1" w:rsidRDefault="009446D7">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0B2597E" w14:textId="77777777" w:rsidR="009D7CB1" w:rsidRDefault="009446D7">
            <w:pPr>
              <w:pStyle w:val="ListParagraph"/>
              <w:numPr>
                <w:ilvl w:val="4"/>
                <w:numId w:val="16"/>
              </w:numPr>
              <w:rPr>
                <w:lang w:val="en-GB"/>
              </w:rPr>
            </w:pPr>
            <w:r>
              <w:rPr>
                <w:lang w:val="en-GB"/>
              </w:rPr>
              <w:t>FFS: Details of RRC configuration of Group (1) SSs (periodicity, offset, duration), e.g., based on X-slot granularity</w:t>
            </w:r>
          </w:p>
          <w:p w14:paraId="3520273E" w14:textId="77777777" w:rsidR="009D7CB1" w:rsidRDefault="009446D7">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D8E41A7" w14:textId="77777777" w:rsidR="009D7CB1" w:rsidRDefault="009446D7">
            <w:pPr>
              <w:pStyle w:val="ListParagraph"/>
              <w:numPr>
                <w:ilvl w:val="4"/>
                <w:numId w:val="16"/>
              </w:numPr>
              <w:rPr>
                <w:lang w:val="en-GB"/>
              </w:rPr>
            </w:pPr>
            <w:r>
              <w:rPr>
                <w:lang w:val="en-GB"/>
              </w:rPr>
              <w:t>FFS: Details of UE procedure for time offset determination, e.g., MAC-CE activation of a new TCI state associated with Group (2) SSs</w:t>
            </w:r>
          </w:p>
          <w:p w14:paraId="45796C20" w14:textId="77777777" w:rsidR="009D7CB1" w:rsidRDefault="009446D7">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E35D3E7" w14:textId="77777777" w:rsidR="009D7CB1" w:rsidRDefault="009446D7">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20F1B4F" w14:textId="77777777" w:rsidR="009D7CB1" w:rsidRDefault="009446D7">
            <w:pPr>
              <w:pStyle w:val="ListParagraph"/>
              <w:numPr>
                <w:ilvl w:val="2"/>
                <w:numId w:val="16"/>
              </w:numPr>
            </w:pPr>
            <w:r>
              <w:rPr>
                <w:rFonts w:hint="eastAsia"/>
                <w:lang w:eastAsia="zh-CN"/>
              </w:rPr>
              <w:t>F</w:t>
            </w:r>
            <w:r>
              <w:rPr>
                <w:lang w:eastAsia="zh-CN"/>
              </w:rPr>
              <w:t>or Group (2) SS</w:t>
            </w:r>
          </w:p>
          <w:p w14:paraId="28979019" w14:textId="77777777" w:rsidR="009D7CB1" w:rsidRDefault="009446D7">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597FE639" w14:textId="77777777" w:rsidR="009D7CB1" w:rsidRDefault="009446D7">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1AAFFC11" w14:textId="77777777" w:rsidR="009D7CB1" w:rsidRDefault="009446D7">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C65C61B" w14:textId="77777777" w:rsidR="009D7CB1" w:rsidRDefault="009446D7">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76DE0EA" w14:textId="77777777" w:rsidR="009D7CB1" w:rsidRDefault="009446D7">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D5A2215" w14:textId="77777777" w:rsidR="009D7CB1" w:rsidRDefault="009446D7">
            <w:pPr>
              <w:pStyle w:val="ListParagraph"/>
              <w:numPr>
                <w:ilvl w:val="2"/>
                <w:numId w:val="16"/>
              </w:numPr>
              <w:spacing w:line="252" w:lineRule="auto"/>
              <w:rPr>
                <w:lang w:val="en-GB"/>
              </w:rPr>
            </w:pPr>
            <w:r>
              <w:rPr>
                <w:lang w:val="en-GB"/>
              </w:rPr>
              <w:t>To be decided in in RAN1#106bis-e or RAN1#107-e</w:t>
            </w:r>
          </w:p>
          <w:p w14:paraId="35DA7EDC" w14:textId="77777777" w:rsidR="009D7CB1" w:rsidRDefault="009446D7">
            <w:pPr>
              <w:pStyle w:val="ListParagraph"/>
              <w:numPr>
                <w:ilvl w:val="3"/>
                <w:numId w:val="16"/>
              </w:numPr>
              <w:spacing w:line="252" w:lineRule="auto"/>
              <w:rPr>
                <w:lang w:val="en-GB"/>
              </w:rPr>
            </w:pPr>
            <w:r>
              <w:rPr>
                <w:lang w:val="en-GB"/>
              </w:rPr>
              <w:t>Supported values of Y</w:t>
            </w:r>
            <w:r>
              <w:rPr>
                <w:vertAlign w:val="subscript"/>
                <w:lang w:val="en-GB"/>
              </w:rPr>
              <w:t>Group1</w:t>
            </w:r>
          </w:p>
          <w:p w14:paraId="1A4181E2" w14:textId="77777777" w:rsidR="009D7CB1" w:rsidRDefault="009446D7">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5E208B46" w14:textId="77777777" w:rsidR="009D7CB1" w:rsidRDefault="009446D7">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18BE3E8" w14:textId="77777777" w:rsidR="009D7CB1" w:rsidRDefault="009446D7">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0EB30F34" w14:textId="77777777" w:rsidR="009D7CB1" w:rsidRDefault="009446D7">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65B0227" w14:textId="77777777" w:rsidR="009D7CB1" w:rsidRDefault="009446D7">
            <w:pPr>
              <w:pStyle w:val="ListParagraph"/>
              <w:numPr>
                <w:ilvl w:val="3"/>
                <w:numId w:val="16"/>
              </w:numPr>
              <w:tabs>
                <w:tab w:val="left" w:pos="1289"/>
              </w:tabs>
            </w:pPr>
            <w:r>
              <w:lastRenderedPageBreak/>
              <w:t>SS dropping in case n0 changes (to avoid back-to-back monitoring exceeding the capability)</w:t>
            </w:r>
          </w:p>
          <w:p w14:paraId="6C6E57D9" w14:textId="77777777" w:rsidR="009D7CB1" w:rsidRDefault="009446D7">
            <w:pPr>
              <w:pStyle w:val="ListParagraph"/>
              <w:numPr>
                <w:ilvl w:val="1"/>
                <w:numId w:val="16"/>
              </w:numPr>
            </w:pPr>
            <w:r>
              <w:t>Option B-rev1</w:t>
            </w:r>
          </w:p>
          <w:p w14:paraId="602D1D2F" w14:textId="77777777" w:rsidR="009D7CB1" w:rsidRDefault="009446D7">
            <w:pPr>
              <w:pStyle w:val="ListParagraph"/>
              <w:numPr>
                <w:ilvl w:val="2"/>
                <w:numId w:val="16"/>
              </w:numPr>
            </w:pPr>
            <w:r>
              <w:t>The reported capability indicates the BD/CCE budget within X slots</w:t>
            </w:r>
          </w:p>
          <w:p w14:paraId="3DC58FEE" w14:textId="77777777" w:rsidR="009D7CB1" w:rsidRDefault="009446D7">
            <w:pPr>
              <w:pStyle w:val="ListParagraph"/>
              <w:numPr>
                <w:ilvl w:val="2"/>
                <w:numId w:val="16"/>
              </w:numPr>
              <w:rPr>
                <w:lang w:val="en-GB"/>
              </w:rPr>
            </w:pPr>
            <w:r>
              <w:rPr>
                <w:lang w:val="en-GB"/>
              </w:rPr>
              <w:t>For Group (1) SS</w:t>
            </w:r>
          </w:p>
          <w:p w14:paraId="5F2F80F7" w14:textId="77777777" w:rsidR="009D7CB1" w:rsidRDefault="009446D7">
            <w:pPr>
              <w:pStyle w:val="ListParagraph"/>
              <w:numPr>
                <w:ilvl w:val="3"/>
                <w:numId w:val="16"/>
              </w:numPr>
              <w:rPr>
                <w:lang w:val="en-GB"/>
              </w:rPr>
            </w:pPr>
            <w:r>
              <w:rPr>
                <w:lang w:val="en-GB"/>
              </w:rPr>
              <w:t>A SS can be configured to be within Y consecutive slots within a slot group of X slots</w:t>
            </w:r>
          </w:p>
          <w:p w14:paraId="3C7365F6" w14:textId="77777777" w:rsidR="009D7CB1" w:rsidRDefault="009446D7">
            <w:pPr>
              <w:pStyle w:val="ListParagraph"/>
              <w:numPr>
                <w:ilvl w:val="3"/>
                <w:numId w:val="16"/>
              </w:numPr>
              <w:rPr>
                <w:lang w:val="en-GB"/>
              </w:rPr>
            </w:pPr>
            <w:r>
              <w:rPr>
                <w:lang w:val="en-GB"/>
              </w:rPr>
              <w:t>The location of the Y consecutive slots can be anywhere within a slot group of X slots</w:t>
            </w:r>
          </w:p>
          <w:p w14:paraId="321B6D3A" w14:textId="77777777" w:rsidR="009D7CB1" w:rsidRDefault="009446D7">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13A2242" w14:textId="77777777" w:rsidR="009D7CB1" w:rsidRDefault="009446D7">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0E41362A" w14:textId="77777777" w:rsidR="009D7CB1" w:rsidRDefault="009446D7">
            <w:pPr>
              <w:pStyle w:val="ListParagraph"/>
              <w:numPr>
                <w:ilvl w:val="3"/>
                <w:numId w:val="16"/>
              </w:numPr>
              <w:rPr>
                <w:lang w:val="en-GB"/>
              </w:rPr>
            </w:pPr>
            <w:r>
              <w:rPr>
                <w:lang w:val="en-GB"/>
              </w:rPr>
              <w:t>BD attempts for all Group (1) SSs are restricted to fall within the same Y consecutive slots</w:t>
            </w:r>
          </w:p>
          <w:p w14:paraId="76C7AA38" w14:textId="77777777" w:rsidR="009D7CB1" w:rsidRDefault="009446D7">
            <w:pPr>
              <w:pStyle w:val="ListParagraph"/>
              <w:numPr>
                <w:ilvl w:val="2"/>
                <w:numId w:val="16"/>
              </w:numPr>
              <w:rPr>
                <w:lang w:val="en-GB"/>
              </w:rPr>
            </w:pPr>
            <w:r>
              <w:rPr>
                <w:lang w:val="en-GB"/>
              </w:rPr>
              <w:t>For Group (2) SS</w:t>
            </w:r>
          </w:p>
          <w:p w14:paraId="64DA12B0" w14:textId="77777777" w:rsidR="009D7CB1" w:rsidRDefault="009446D7">
            <w:pPr>
              <w:pStyle w:val="ListParagraph"/>
              <w:numPr>
                <w:ilvl w:val="3"/>
                <w:numId w:val="16"/>
              </w:numPr>
              <w:rPr>
                <w:lang w:val="en-GB"/>
              </w:rPr>
            </w:pPr>
            <w:r>
              <w:rPr>
                <w:lang w:val="en-GB"/>
              </w:rPr>
              <w:t>A SS can be configured as per Rel-15, and monitoring locations with respect to slot groups are unrestricted</w:t>
            </w:r>
          </w:p>
          <w:p w14:paraId="1D0BDCF4" w14:textId="77777777" w:rsidR="009D7CB1" w:rsidRDefault="009446D7">
            <w:pPr>
              <w:pStyle w:val="ListParagraph"/>
              <w:numPr>
                <w:ilvl w:val="3"/>
                <w:numId w:val="16"/>
              </w:numPr>
              <w:rPr>
                <w:lang w:val="en-GB"/>
              </w:rPr>
            </w:pPr>
            <w:r>
              <w:rPr>
                <w:lang w:val="en-GB"/>
              </w:rPr>
              <w:t>BD attempts for Group (2) SSs occur in slots with index n0 and n0 + 1 as per Rel-15</w:t>
            </w:r>
          </w:p>
          <w:p w14:paraId="6B284F82" w14:textId="77777777" w:rsidR="009D7CB1" w:rsidRDefault="009446D7">
            <w:pPr>
              <w:pStyle w:val="ListParagraph"/>
              <w:numPr>
                <w:ilvl w:val="2"/>
                <w:numId w:val="16"/>
              </w:numPr>
              <w:spacing w:line="252" w:lineRule="auto"/>
              <w:rPr>
                <w:lang w:val="en-GB"/>
              </w:rPr>
            </w:pPr>
            <w:r>
              <w:rPr>
                <w:lang w:val="en-GB"/>
              </w:rPr>
              <w:t>To be decided in in RAN1#106bis-e or RAN1#107-e</w:t>
            </w:r>
          </w:p>
          <w:p w14:paraId="047F2A63" w14:textId="77777777" w:rsidR="009D7CB1" w:rsidRDefault="009446D7">
            <w:pPr>
              <w:pStyle w:val="ListParagraph"/>
              <w:numPr>
                <w:ilvl w:val="3"/>
                <w:numId w:val="16"/>
              </w:numPr>
              <w:spacing w:line="252" w:lineRule="auto"/>
              <w:rPr>
                <w:lang w:val="en-GB"/>
              </w:rPr>
            </w:pPr>
            <w:r>
              <w:rPr>
                <w:lang w:val="en-GB"/>
              </w:rPr>
              <w:t>Supported values of Y</w:t>
            </w:r>
          </w:p>
          <w:p w14:paraId="1D89CAB2" w14:textId="77777777" w:rsidR="009D7CB1" w:rsidRDefault="009446D7">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A31C104" w14:textId="77777777" w:rsidR="009D7CB1" w:rsidRDefault="009446D7">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1C692B0" w14:textId="77777777" w:rsidR="009D7CB1" w:rsidRDefault="009446D7">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69F65AC7" w14:textId="77777777" w:rsidR="009D7CB1" w:rsidRDefault="009446D7">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B05736A" w14:textId="77777777" w:rsidR="009D7CB1" w:rsidRDefault="009446D7">
            <w:pPr>
              <w:pStyle w:val="ListParagraph"/>
              <w:numPr>
                <w:ilvl w:val="2"/>
                <w:numId w:val="16"/>
              </w:numPr>
              <w:spacing w:line="252" w:lineRule="auto"/>
              <w:rPr>
                <w:lang w:val="en-GB"/>
              </w:rPr>
            </w:pPr>
            <w:r>
              <w:t>FFS: How to avoid back-to-back BD across slot groups</w:t>
            </w:r>
          </w:p>
          <w:p w14:paraId="0B296B4C" w14:textId="77777777" w:rsidR="009D7CB1" w:rsidRDefault="009446D7">
            <w:pPr>
              <w:pStyle w:val="ListParagraph"/>
              <w:numPr>
                <w:ilvl w:val="1"/>
                <w:numId w:val="16"/>
              </w:numPr>
            </w:pPr>
            <w:r>
              <w:t>Option B-FL1</w:t>
            </w:r>
          </w:p>
          <w:p w14:paraId="4F060884" w14:textId="77777777" w:rsidR="009D7CB1" w:rsidRDefault="009446D7">
            <w:pPr>
              <w:pStyle w:val="ListParagraph"/>
              <w:numPr>
                <w:ilvl w:val="2"/>
                <w:numId w:val="16"/>
              </w:numPr>
            </w:pPr>
            <w:r>
              <w:t>The reported capability indicates the BD/CCE budget within X slots</w:t>
            </w:r>
          </w:p>
          <w:p w14:paraId="35819BDA" w14:textId="77777777" w:rsidR="009D7CB1" w:rsidRDefault="009446D7">
            <w:pPr>
              <w:pStyle w:val="ListParagraph"/>
              <w:numPr>
                <w:ilvl w:val="2"/>
                <w:numId w:val="16"/>
              </w:numPr>
              <w:rPr>
                <w:lang w:val="en-GB"/>
              </w:rPr>
            </w:pPr>
            <w:r>
              <w:rPr>
                <w:lang w:val="en-GB"/>
              </w:rPr>
              <w:t>For Group (1) SS</w:t>
            </w:r>
          </w:p>
          <w:p w14:paraId="4844C340" w14:textId="77777777" w:rsidR="009D7CB1" w:rsidRDefault="009446D7">
            <w:pPr>
              <w:pStyle w:val="ListParagraph"/>
              <w:numPr>
                <w:ilvl w:val="3"/>
                <w:numId w:val="16"/>
              </w:numPr>
              <w:rPr>
                <w:lang w:val="en-GB"/>
              </w:rPr>
            </w:pPr>
            <w:r>
              <w:rPr>
                <w:lang w:val="en-GB"/>
              </w:rPr>
              <w:t>A SS is configured to be within Y consecutive slots within a slot group of X slots</w:t>
            </w:r>
          </w:p>
          <w:p w14:paraId="11034BEA" w14:textId="77777777" w:rsidR="009D7CB1" w:rsidRDefault="009446D7">
            <w:pPr>
              <w:pStyle w:val="ListParagraph"/>
              <w:numPr>
                <w:ilvl w:val="3"/>
                <w:numId w:val="16"/>
              </w:numPr>
              <w:rPr>
                <w:lang w:val="en-GB"/>
              </w:rPr>
            </w:pPr>
            <w:r>
              <w:rPr>
                <w:lang w:val="en-GB"/>
              </w:rPr>
              <w:t>The location of the Y consecutive slots can be anywhere within a slot group of X slots</w:t>
            </w:r>
          </w:p>
          <w:p w14:paraId="4684056E" w14:textId="77777777" w:rsidR="009D7CB1" w:rsidRDefault="009446D7">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51D13A5B" w14:textId="77777777" w:rsidR="009D7CB1" w:rsidRDefault="009446D7">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2B89663" w14:textId="77777777" w:rsidR="009D7CB1" w:rsidRDefault="009446D7">
            <w:pPr>
              <w:pStyle w:val="ListParagraph"/>
              <w:numPr>
                <w:ilvl w:val="3"/>
                <w:numId w:val="16"/>
              </w:numPr>
              <w:rPr>
                <w:lang w:val="en-GB"/>
              </w:rPr>
            </w:pPr>
            <w:r>
              <w:rPr>
                <w:lang w:val="en-GB"/>
              </w:rPr>
              <w:t>BD attempts for all Group (1) SSs are restricted to fall within the same Y consecutive slots</w:t>
            </w:r>
          </w:p>
          <w:p w14:paraId="5E6E524B" w14:textId="77777777" w:rsidR="009D7CB1" w:rsidRDefault="009446D7">
            <w:pPr>
              <w:pStyle w:val="ListParagraph"/>
              <w:numPr>
                <w:ilvl w:val="2"/>
                <w:numId w:val="16"/>
              </w:numPr>
              <w:rPr>
                <w:lang w:val="en-GB"/>
              </w:rPr>
            </w:pPr>
            <w:r>
              <w:rPr>
                <w:lang w:val="en-GB"/>
              </w:rPr>
              <w:lastRenderedPageBreak/>
              <w:t>For Group (2) SS</w:t>
            </w:r>
          </w:p>
          <w:p w14:paraId="4957EA87" w14:textId="77777777" w:rsidR="009D7CB1" w:rsidRDefault="009446D7">
            <w:pPr>
              <w:pStyle w:val="ListParagraph"/>
              <w:numPr>
                <w:ilvl w:val="3"/>
                <w:numId w:val="16"/>
              </w:numPr>
              <w:rPr>
                <w:lang w:val="en-GB"/>
              </w:rPr>
            </w:pPr>
            <w:r>
              <w:rPr>
                <w:lang w:val="en-GB"/>
              </w:rPr>
              <w:t>A SS is configured as per Rel-15, and monitoring locations with respect to slot groups are unrestricted</w:t>
            </w:r>
          </w:p>
          <w:p w14:paraId="4CCD0A5E" w14:textId="77777777" w:rsidR="009D7CB1" w:rsidRDefault="009446D7">
            <w:pPr>
              <w:pStyle w:val="ListParagraph"/>
              <w:numPr>
                <w:ilvl w:val="3"/>
                <w:numId w:val="16"/>
              </w:numPr>
              <w:rPr>
                <w:lang w:val="en-GB"/>
              </w:rPr>
            </w:pPr>
            <w:r>
              <w:rPr>
                <w:lang w:val="en-GB"/>
              </w:rPr>
              <w:t>BD attempts for Group (2) SSs occur in slots with index n0 and n0 + 1 as per Rel-15</w:t>
            </w:r>
          </w:p>
          <w:p w14:paraId="7113A35E" w14:textId="77777777" w:rsidR="009D7CB1" w:rsidRDefault="009446D7">
            <w:pPr>
              <w:pStyle w:val="ListParagraph"/>
              <w:numPr>
                <w:ilvl w:val="2"/>
                <w:numId w:val="16"/>
              </w:numPr>
              <w:spacing w:line="252" w:lineRule="auto"/>
              <w:rPr>
                <w:lang w:val="en-GB"/>
              </w:rPr>
            </w:pPr>
            <w:r>
              <w:rPr>
                <w:lang w:val="en-GB"/>
              </w:rPr>
              <w:t>To be decided in in RAN1#106bis-e or RAN1#107-e</w:t>
            </w:r>
          </w:p>
          <w:p w14:paraId="196F4A95" w14:textId="77777777" w:rsidR="009D7CB1" w:rsidRDefault="009446D7">
            <w:pPr>
              <w:pStyle w:val="ListParagraph"/>
              <w:numPr>
                <w:ilvl w:val="3"/>
                <w:numId w:val="16"/>
              </w:numPr>
              <w:spacing w:line="252" w:lineRule="auto"/>
              <w:rPr>
                <w:lang w:val="en-GB"/>
              </w:rPr>
            </w:pPr>
            <w:r>
              <w:rPr>
                <w:lang w:val="en-GB"/>
              </w:rPr>
              <w:t>Supported values of Y</w:t>
            </w:r>
          </w:p>
          <w:p w14:paraId="5D8CEC4D" w14:textId="77777777" w:rsidR="009D7CB1" w:rsidRDefault="009446D7">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522C54" w14:textId="77777777" w:rsidR="009D7CB1" w:rsidRDefault="009446D7">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57B4AA4" w14:textId="77777777" w:rsidR="009D7CB1" w:rsidRDefault="009446D7">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5EB2AEF" w14:textId="77777777" w:rsidR="009D7CB1" w:rsidRDefault="009446D7">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29DAC387" w14:textId="77777777" w:rsidR="009D7CB1" w:rsidRDefault="009D7CB1">
            <w:pPr>
              <w:rPr>
                <w:lang w:val="en-GB" w:eastAsia="zh-CN"/>
              </w:rPr>
            </w:pPr>
          </w:p>
        </w:tc>
      </w:tr>
    </w:tbl>
    <w:p w14:paraId="3B46CA60" w14:textId="77777777" w:rsidR="009D7CB1" w:rsidRDefault="009D7CB1">
      <w:pPr>
        <w:rPr>
          <w:lang w:val="en-GB" w:eastAsia="zh-CN"/>
        </w:rPr>
      </w:pPr>
    </w:p>
    <w:p w14:paraId="25CEAB9B" w14:textId="77777777" w:rsidR="009D7CB1" w:rsidRDefault="009446D7">
      <w:pPr>
        <w:pStyle w:val="Heading4"/>
        <w:rPr>
          <w:sz w:val="22"/>
          <w:szCs w:val="22"/>
        </w:rPr>
      </w:pPr>
      <w:r>
        <w:rPr>
          <w:sz w:val="22"/>
          <w:szCs w:val="22"/>
        </w:rPr>
        <w:t>First round discussion</w:t>
      </w:r>
    </w:p>
    <w:p w14:paraId="049A0DEA" w14:textId="77777777" w:rsidR="009D7CB1" w:rsidRDefault="009446D7">
      <w:pPr>
        <w:rPr>
          <w:lang w:val="en-GB" w:eastAsia="zh-CN"/>
        </w:rPr>
      </w:pPr>
      <w:r>
        <w:rPr>
          <w:lang w:val="en-GB" w:eastAsia="zh-CN"/>
        </w:rPr>
        <w:t>Companies are requested to review the following available suggestions and comment if they see any of these as a potential way forward.</w:t>
      </w:r>
    </w:p>
    <w:p w14:paraId="25146AC1" w14:textId="77777777" w:rsidR="009D7CB1" w:rsidRDefault="009446D7">
      <w:pPr>
        <w:rPr>
          <w:b/>
          <w:bCs/>
          <w:lang w:val="en-GB" w:eastAsia="zh-CN"/>
        </w:rPr>
      </w:pPr>
      <w:r>
        <w:rPr>
          <w:b/>
          <w:bCs/>
          <w:highlight w:val="yellow"/>
          <w:lang w:val="en-GB" w:eastAsia="zh-CN"/>
        </w:rPr>
        <w:t>Original part labelled as FFS in the RAN1#106bis-e agreement:</w:t>
      </w:r>
    </w:p>
    <w:p w14:paraId="1B50300E" w14:textId="77777777" w:rsidR="009D7CB1" w:rsidRDefault="009446D7">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E503691" w14:textId="77777777" w:rsidR="009D7CB1" w:rsidRDefault="009446D7">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64A3C55"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8F952D5"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FEB99EF" w14:textId="77777777" w:rsidR="009D7CB1" w:rsidRDefault="009446D7">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C7D3686" w14:textId="77777777" w:rsidR="009D7CB1" w:rsidRDefault="009446D7">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AA17E36" w14:textId="77777777" w:rsidR="009D7CB1" w:rsidRDefault="009446D7">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07394B0"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D1C112F" w14:textId="77777777" w:rsidR="009D7CB1" w:rsidRDefault="009446D7">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8CC0B9E" w14:textId="77777777" w:rsidR="009D7CB1" w:rsidRDefault="009446D7">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E69A8B" w14:textId="77777777" w:rsidR="009D7CB1" w:rsidRDefault="009446D7">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C3A0C8" w14:textId="77777777" w:rsidR="009D7CB1" w:rsidRDefault="009446D7">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26FC1424" w14:textId="77777777" w:rsidR="009D7CB1" w:rsidRDefault="009446D7">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F9D69BE" w14:textId="77777777" w:rsidR="009D7CB1" w:rsidRDefault="009446D7">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44EE6E7F" w14:textId="77777777" w:rsidR="009D7CB1" w:rsidRDefault="009446D7">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A11DB20" w14:textId="77777777" w:rsidR="009D7CB1" w:rsidRDefault="009D7CB1">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3ED4EC00" w14:textId="77777777">
        <w:tc>
          <w:tcPr>
            <w:tcW w:w="2405" w:type="dxa"/>
            <w:shd w:val="clear" w:color="auto" w:fill="FFC000"/>
          </w:tcPr>
          <w:p w14:paraId="6A101E0F" w14:textId="77777777" w:rsidR="009D7CB1" w:rsidRDefault="009446D7">
            <w:pPr>
              <w:rPr>
                <w:b/>
                <w:bCs/>
              </w:rPr>
            </w:pPr>
            <w:r>
              <w:rPr>
                <w:b/>
                <w:bCs/>
              </w:rPr>
              <w:t>Company</w:t>
            </w:r>
          </w:p>
        </w:tc>
        <w:tc>
          <w:tcPr>
            <w:tcW w:w="12176" w:type="dxa"/>
            <w:shd w:val="clear" w:color="auto" w:fill="FFC000"/>
          </w:tcPr>
          <w:p w14:paraId="075E1193" w14:textId="77777777" w:rsidR="009D7CB1" w:rsidRDefault="009446D7">
            <w:pPr>
              <w:rPr>
                <w:b/>
                <w:bCs/>
              </w:rPr>
            </w:pPr>
            <w:r>
              <w:rPr>
                <w:b/>
                <w:bCs/>
              </w:rPr>
              <w:t>Comment</w:t>
            </w:r>
          </w:p>
        </w:tc>
      </w:tr>
      <w:tr w:rsidR="009D7CB1" w14:paraId="4555C626" w14:textId="77777777">
        <w:tc>
          <w:tcPr>
            <w:tcW w:w="2405" w:type="dxa"/>
          </w:tcPr>
          <w:p w14:paraId="096E8D4D" w14:textId="77777777" w:rsidR="009D7CB1" w:rsidRDefault="009446D7">
            <w:pPr>
              <w:rPr>
                <w:lang w:eastAsia="zh-CN"/>
              </w:rPr>
            </w:pPr>
            <w:r>
              <w:rPr>
                <w:rFonts w:hint="eastAsia"/>
                <w:lang w:eastAsia="zh-CN"/>
              </w:rPr>
              <w:t>X</w:t>
            </w:r>
            <w:r>
              <w:rPr>
                <w:lang w:eastAsia="zh-CN"/>
              </w:rPr>
              <w:t>iaomi</w:t>
            </w:r>
          </w:p>
        </w:tc>
        <w:tc>
          <w:tcPr>
            <w:tcW w:w="12176" w:type="dxa"/>
          </w:tcPr>
          <w:p w14:paraId="712F7985" w14:textId="77777777" w:rsidR="009D7CB1" w:rsidRDefault="009446D7">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9D7CB1" w14:paraId="6EA52F9A" w14:textId="77777777">
        <w:tc>
          <w:tcPr>
            <w:tcW w:w="2405" w:type="dxa"/>
          </w:tcPr>
          <w:p w14:paraId="069F69C3" w14:textId="77777777" w:rsidR="009D7CB1" w:rsidRDefault="009446D7">
            <w:pPr>
              <w:rPr>
                <w:sz w:val="20"/>
              </w:rPr>
            </w:pPr>
            <w:r>
              <w:t>Qualcomm</w:t>
            </w:r>
          </w:p>
        </w:tc>
        <w:tc>
          <w:tcPr>
            <w:tcW w:w="12176" w:type="dxa"/>
          </w:tcPr>
          <w:p w14:paraId="2CA91C08" w14:textId="77777777" w:rsidR="009D7CB1" w:rsidRDefault="009446D7">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9D7CB1" w14:paraId="3ACB5698" w14:textId="77777777">
        <w:tc>
          <w:tcPr>
            <w:tcW w:w="2405" w:type="dxa"/>
          </w:tcPr>
          <w:p w14:paraId="522018D6" w14:textId="77777777" w:rsidR="009D7CB1" w:rsidRDefault="009446D7">
            <w:pPr>
              <w:rPr>
                <w:lang w:eastAsia="zh-CN"/>
              </w:rPr>
            </w:pPr>
            <w:r>
              <w:rPr>
                <w:rFonts w:hint="eastAsia"/>
                <w:lang w:eastAsia="zh-CN"/>
              </w:rPr>
              <w:t>Transsion</w:t>
            </w:r>
          </w:p>
        </w:tc>
        <w:tc>
          <w:tcPr>
            <w:tcW w:w="12176" w:type="dxa"/>
          </w:tcPr>
          <w:p w14:paraId="3465A72E" w14:textId="77777777" w:rsidR="009D7CB1" w:rsidRDefault="009446D7">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9446D7" w:rsidRPr="0080346E" w14:paraId="77E30CD6" w14:textId="77777777" w:rsidTr="009446D7">
        <w:tc>
          <w:tcPr>
            <w:tcW w:w="2405" w:type="dxa"/>
          </w:tcPr>
          <w:p w14:paraId="0089B8BA" w14:textId="77777777" w:rsidR="009446D7" w:rsidRDefault="009446D7" w:rsidP="00DF2A4F">
            <w:r>
              <w:t>Nokia, NSB</w:t>
            </w:r>
          </w:p>
        </w:tc>
        <w:tc>
          <w:tcPr>
            <w:tcW w:w="12176" w:type="dxa"/>
          </w:tcPr>
          <w:p w14:paraId="3E8057CA" w14:textId="77777777" w:rsidR="009446D7" w:rsidRDefault="009446D7" w:rsidP="00DF2A4F">
            <w:pPr>
              <w:rPr>
                <w:lang w:eastAsia="zh-CN"/>
              </w:rPr>
            </w:pPr>
            <w:r>
              <w:rPr>
                <w:lang w:eastAsia="zh-CN"/>
              </w:rPr>
              <w:t xml:space="preserve">We can support this proposal. </w:t>
            </w:r>
          </w:p>
          <w:p w14:paraId="5CB4BE45" w14:textId="77777777" w:rsidR="009446D7" w:rsidRDefault="009446D7" w:rsidP="00DF2A4F">
            <w:pPr>
              <w:rPr>
                <w:lang w:eastAsia="x-none"/>
              </w:rPr>
            </w:pPr>
            <w:r>
              <w:rPr>
                <w:lang w:eastAsia="zh-CN"/>
              </w:rPr>
              <w:t xml:space="preserve">For the values in brackets, we think that </w:t>
            </w:r>
            <w:r w:rsidRPr="00392E7D">
              <w:rPr>
                <w:lang w:eastAsia="x-none"/>
              </w:rPr>
              <w:t>Y</w:t>
            </w:r>
            <w:r w:rsidRPr="00392E7D">
              <w:rPr>
                <w:vertAlign w:val="subscript"/>
                <w:lang w:eastAsia="x-none"/>
              </w:rPr>
              <w:t>Group2</w:t>
            </w:r>
            <w:r>
              <w:rPr>
                <w:vertAlign w:val="subscript"/>
                <w:lang w:eastAsia="x-none"/>
              </w:rPr>
              <w:t xml:space="preserve"> </w:t>
            </w:r>
            <w:r>
              <w:rPr>
                <w:lang w:eastAsia="x-none"/>
              </w:rPr>
              <w:t>should always be 2.</w:t>
            </w:r>
          </w:p>
          <w:p w14:paraId="1CF432DD" w14:textId="7D5C7486" w:rsidR="009446D7" w:rsidRDefault="009446D7" w:rsidP="00DF2A4F">
            <w:pPr>
              <w:rPr>
                <w:lang w:eastAsia="x-none"/>
              </w:rPr>
            </w:pPr>
            <w:r>
              <w:rPr>
                <w:lang w:eastAsia="x-none"/>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sidRPr="0080346E">
              <w:rPr>
                <w:lang w:eastAsia="x-none"/>
              </w:rPr>
              <w:t xml:space="preserve"> </w:t>
            </w:r>
            <w:r>
              <w:rPr>
                <w:lang w:eastAsia="x-none"/>
              </w:rPr>
              <w:t xml:space="preserve">= </w:t>
            </w:r>
            <w:r w:rsidRPr="0080346E">
              <w:rPr>
                <w:lang w:eastAsia="x-none"/>
              </w:rPr>
              <w:t>(1,2) for cases with X=4 and X=8</w:t>
            </w:r>
            <w:r>
              <w:rPr>
                <w:lang w:eastAsia="x-none"/>
              </w:rPr>
              <w:t xml:space="preserve"> does not add much value. Based on that we propose to support only the following combinations:</w:t>
            </w:r>
          </w:p>
          <w:p w14:paraId="5F4FFAEF" w14:textId="77777777" w:rsidR="009446D7" w:rsidRPr="0080346E" w:rsidRDefault="009446D7" w:rsidP="009446D7">
            <w:pPr>
              <w:pStyle w:val="ListParagraph"/>
              <w:numPr>
                <w:ilvl w:val="0"/>
                <w:numId w:val="81"/>
              </w:numPr>
              <w:snapToGrid/>
              <w:spacing w:line="240" w:lineRule="auto"/>
              <w:textAlignment w:val="baseline"/>
              <w:rPr>
                <w:rFonts w:eastAsia="Times New Roman"/>
                <w:lang w:val="en-GB" w:eastAsia="en-GB"/>
              </w:rPr>
            </w:pPr>
            <w:r w:rsidRPr="0080346E">
              <w:rPr>
                <w:rFonts w:eastAsia="Times New Roman"/>
                <w:sz w:val="20"/>
                <w:szCs w:val="20"/>
                <w:lang w:val="en-GB" w:eastAsia="en-GB"/>
              </w:rPr>
              <w:t>For X=8: (Y</w:t>
            </w:r>
            <w:r w:rsidRPr="0080346E">
              <w:rPr>
                <w:rFonts w:eastAsia="Times New Roman"/>
                <w:sz w:val="16"/>
                <w:szCs w:val="16"/>
                <w:vertAlign w:val="subscript"/>
                <w:lang w:val="en-GB" w:eastAsia="en-GB"/>
              </w:rPr>
              <w:t>Group1</w:t>
            </w:r>
            <w:r w:rsidRPr="0080346E">
              <w:rPr>
                <w:rFonts w:eastAsia="Times New Roman"/>
                <w:sz w:val="20"/>
                <w:szCs w:val="20"/>
                <w:lang w:val="en-GB" w:eastAsia="en-GB"/>
              </w:rPr>
              <w:t>,Y</w:t>
            </w:r>
            <w:r w:rsidRPr="0080346E">
              <w:rPr>
                <w:rFonts w:eastAsia="Times New Roman"/>
                <w:sz w:val="16"/>
                <w:szCs w:val="16"/>
                <w:vertAlign w:val="subscript"/>
                <w:lang w:val="en-GB" w:eastAsia="en-GB"/>
              </w:rPr>
              <w:t>Group2</w:t>
            </w:r>
            <w:r w:rsidRPr="0080346E">
              <w:rPr>
                <w:rFonts w:eastAsia="Times New Roman"/>
                <w:sz w:val="20"/>
                <w:szCs w:val="20"/>
                <w:lang w:val="en-GB" w:eastAsia="en-GB"/>
              </w:rPr>
              <w:t>) = (4,2), (2,2) </w:t>
            </w:r>
          </w:p>
          <w:p w14:paraId="1A5A9AF0" w14:textId="77777777" w:rsidR="009446D7" w:rsidRPr="0080346E" w:rsidRDefault="009446D7" w:rsidP="009446D7">
            <w:pPr>
              <w:pStyle w:val="ListParagraph"/>
              <w:numPr>
                <w:ilvl w:val="0"/>
                <w:numId w:val="81"/>
              </w:numPr>
              <w:snapToGrid/>
              <w:spacing w:line="240" w:lineRule="auto"/>
              <w:textAlignment w:val="baseline"/>
              <w:rPr>
                <w:rFonts w:eastAsia="Times New Roman"/>
                <w:lang w:val="en-GB" w:eastAsia="en-GB"/>
              </w:rPr>
            </w:pPr>
            <w:r w:rsidRPr="0080346E">
              <w:rPr>
                <w:rFonts w:eastAsia="Times New Roman"/>
                <w:sz w:val="20"/>
                <w:szCs w:val="20"/>
                <w:lang w:val="en-GB" w:eastAsia="en-GB"/>
              </w:rPr>
              <w:t>For X=4: (Y</w:t>
            </w:r>
            <w:r w:rsidRPr="0080346E">
              <w:rPr>
                <w:rFonts w:eastAsia="Times New Roman"/>
                <w:sz w:val="16"/>
                <w:szCs w:val="16"/>
                <w:vertAlign w:val="subscript"/>
                <w:lang w:val="en-GB" w:eastAsia="en-GB"/>
              </w:rPr>
              <w:t>Group1</w:t>
            </w:r>
            <w:r w:rsidRPr="0080346E">
              <w:rPr>
                <w:rFonts w:eastAsia="Times New Roman"/>
                <w:sz w:val="20"/>
                <w:szCs w:val="20"/>
                <w:lang w:val="en-GB" w:eastAsia="en-GB"/>
              </w:rPr>
              <w:t>,Y</w:t>
            </w:r>
            <w:r w:rsidRPr="0080346E">
              <w:rPr>
                <w:rFonts w:eastAsia="Times New Roman"/>
                <w:sz w:val="16"/>
                <w:szCs w:val="16"/>
                <w:vertAlign w:val="subscript"/>
                <w:lang w:val="en-GB" w:eastAsia="en-GB"/>
              </w:rPr>
              <w:t>Group2</w:t>
            </w:r>
            <w:r w:rsidRPr="0080346E">
              <w:rPr>
                <w:rFonts w:eastAsia="Times New Roman"/>
                <w:sz w:val="20"/>
                <w:szCs w:val="20"/>
                <w:lang w:val="en-GB" w:eastAsia="en-GB"/>
              </w:rPr>
              <w:t>) = (2,2) </w:t>
            </w:r>
          </w:p>
          <w:p w14:paraId="30DF0C2E" w14:textId="6BBEF03B" w:rsidR="009446D7" w:rsidRPr="009446D7" w:rsidRDefault="009446D7" w:rsidP="00DF2A4F">
            <w:pPr>
              <w:pStyle w:val="ListParagraph"/>
              <w:numPr>
                <w:ilvl w:val="0"/>
                <w:numId w:val="81"/>
              </w:numPr>
              <w:snapToGrid/>
              <w:spacing w:line="240" w:lineRule="auto"/>
              <w:textAlignment w:val="baseline"/>
              <w:rPr>
                <w:rFonts w:eastAsia="Times New Roman"/>
                <w:lang w:val="en-GB" w:eastAsia="en-GB"/>
              </w:rPr>
            </w:pPr>
            <w:r w:rsidRPr="0080346E">
              <w:rPr>
                <w:rFonts w:eastAsia="Times New Roman"/>
                <w:sz w:val="20"/>
                <w:szCs w:val="20"/>
                <w:lang w:val="en-GB" w:eastAsia="en-GB"/>
              </w:rPr>
              <w:t>For X=2: (Y</w:t>
            </w:r>
            <w:r w:rsidRPr="0080346E">
              <w:rPr>
                <w:rFonts w:eastAsia="Times New Roman"/>
                <w:sz w:val="16"/>
                <w:szCs w:val="16"/>
                <w:vertAlign w:val="subscript"/>
                <w:lang w:val="en-GB" w:eastAsia="en-GB"/>
              </w:rPr>
              <w:t>Group1</w:t>
            </w:r>
            <w:r w:rsidRPr="0080346E">
              <w:rPr>
                <w:rFonts w:eastAsia="Times New Roman"/>
                <w:sz w:val="20"/>
                <w:szCs w:val="20"/>
                <w:lang w:val="en-GB" w:eastAsia="en-GB"/>
              </w:rPr>
              <w:t>,Y</w:t>
            </w:r>
            <w:r w:rsidRPr="0080346E">
              <w:rPr>
                <w:rFonts w:eastAsia="Times New Roman"/>
                <w:sz w:val="16"/>
                <w:szCs w:val="16"/>
                <w:vertAlign w:val="subscript"/>
                <w:lang w:val="en-GB" w:eastAsia="en-GB"/>
              </w:rPr>
              <w:t>Group2</w:t>
            </w:r>
            <w:r w:rsidRPr="0080346E">
              <w:rPr>
                <w:rFonts w:eastAsia="Times New Roman"/>
                <w:sz w:val="20"/>
                <w:szCs w:val="20"/>
                <w:lang w:val="en-GB" w:eastAsia="en-GB"/>
              </w:rPr>
              <w:t>) = (1,2). </w:t>
            </w:r>
          </w:p>
        </w:tc>
      </w:tr>
      <w:tr w:rsidR="0006356B" w:rsidRPr="0080346E" w14:paraId="31DD5D53" w14:textId="77777777" w:rsidTr="009446D7">
        <w:tc>
          <w:tcPr>
            <w:tcW w:w="2405" w:type="dxa"/>
          </w:tcPr>
          <w:p w14:paraId="48911252" w14:textId="2320E28A" w:rsidR="0006356B" w:rsidRDefault="0006356B" w:rsidP="00DF2A4F">
            <w:r>
              <w:t>MediaTek</w:t>
            </w:r>
          </w:p>
        </w:tc>
        <w:tc>
          <w:tcPr>
            <w:tcW w:w="12176" w:type="dxa"/>
          </w:tcPr>
          <w:p w14:paraId="4159B061" w14:textId="77777777" w:rsidR="0006356B" w:rsidRDefault="0006356B" w:rsidP="0006356B">
            <w:pPr>
              <w:rPr>
                <w:lang w:eastAsia="zh-CN"/>
              </w:rPr>
            </w:pPr>
            <w:r>
              <w:rPr>
                <w:lang w:eastAsia="zh-CN"/>
              </w:rPr>
              <w:t xml:space="preserve">We share the same view with Qualcomm. We had at least the following concerns if the concept of n0 is adopted in the spec: </w:t>
            </w:r>
          </w:p>
          <w:p w14:paraId="28D06330" w14:textId="77777777" w:rsidR="0006356B" w:rsidRDefault="0006356B" w:rsidP="0006356B">
            <w:pPr>
              <w:pStyle w:val="ListParagraph"/>
              <w:numPr>
                <w:ilvl w:val="0"/>
                <w:numId w:val="84"/>
              </w:numPr>
              <w:rPr>
                <w:lang w:eastAsia="zh-CN"/>
              </w:rPr>
            </w:pPr>
            <w:r>
              <w:rPr>
                <w:lang w:eastAsia="zh-CN"/>
              </w:rPr>
              <w:t>The legacy SS set configuration slot offset definition will need to be changed accordingly.</w:t>
            </w:r>
          </w:p>
          <w:p w14:paraId="5D79FC22" w14:textId="64F11A5C" w:rsidR="0006356B" w:rsidRDefault="0006356B" w:rsidP="0006356B">
            <w:pPr>
              <w:pStyle w:val="ListParagraph"/>
              <w:numPr>
                <w:ilvl w:val="0"/>
                <w:numId w:val="84"/>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w:t>
            </w:r>
            <w:r>
              <w:rPr>
                <w:lang w:eastAsia="zh-CN"/>
              </w:rPr>
              <w:t>are</w:t>
            </w:r>
            <w:r>
              <w:rPr>
                <w:lang w:eastAsia="zh-CN"/>
              </w:rPr>
              <w:t xml:space="preserv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CA7A12" w14:textId="77777777" w:rsidR="0006356B" w:rsidRDefault="0006356B" w:rsidP="0006356B">
            <w:pPr>
              <w:pStyle w:val="ListParagraph"/>
              <w:numPr>
                <w:ilvl w:val="0"/>
                <w:numId w:val="84"/>
              </w:numPr>
              <w:rPr>
                <w:lang w:eastAsia="zh-CN"/>
              </w:rPr>
            </w:pPr>
            <w:r>
              <w:rPr>
                <w:lang w:eastAsia="zh-CN"/>
              </w:rPr>
              <w:t>The significance of Type-0 CSS is debatable in connected mode. Changing all the SS sets based on Type-0 CSS monitoring behavior updating is not desirable for the system design.</w:t>
            </w:r>
          </w:p>
          <w:p w14:paraId="11B9D697" w14:textId="77777777" w:rsidR="0006356B" w:rsidRDefault="0006356B" w:rsidP="0006356B">
            <w:pPr>
              <w:rPr>
                <w:lang w:eastAsia="zh-CN"/>
              </w:rPr>
            </w:pPr>
          </w:p>
          <w:p w14:paraId="216A0E5D" w14:textId="0E606748" w:rsidR="0006356B" w:rsidRDefault="0006356B" w:rsidP="0006356B">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w:t>
            </w:r>
            <w:r>
              <w:rPr>
                <w:lang w:eastAsia="zh-CN"/>
              </w:rPr>
              <w:t xml:space="preserve">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078B5A6" w14:textId="2366EEEE" w:rsidR="0006356B" w:rsidRDefault="0006356B" w:rsidP="0006356B">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bookmarkStart w:id="0" w:name="_GoBack"/>
            <w:bookmarkEnd w:id="0"/>
          </w:p>
        </w:tc>
      </w:tr>
    </w:tbl>
    <w:p w14:paraId="25C5D89E" w14:textId="02779AC5" w:rsidR="009D7CB1" w:rsidRDefault="009D7CB1">
      <w:pPr>
        <w:rPr>
          <w:b/>
          <w:bCs/>
          <w:highlight w:val="yellow"/>
          <w:lang w:eastAsia="zh-CN"/>
        </w:rPr>
      </w:pPr>
    </w:p>
    <w:p w14:paraId="3213DF3F" w14:textId="77777777" w:rsidR="009D7CB1" w:rsidRDefault="009446D7">
      <w:pPr>
        <w:rPr>
          <w:b/>
          <w:bCs/>
          <w:lang w:val="en-GB" w:eastAsia="zh-CN"/>
        </w:rPr>
      </w:pPr>
      <w:r>
        <w:rPr>
          <w:b/>
          <w:bCs/>
          <w:highlight w:val="yellow"/>
          <w:lang w:val="en-GB" w:eastAsia="zh-CN"/>
        </w:rPr>
        <w:t>Huawei (R1-2110828):</w:t>
      </w:r>
    </w:p>
    <w:p w14:paraId="3F68300E" w14:textId="77777777" w:rsidR="009D7CB1" w:rsidRDefault="009446D7">
      <w:pPr>
        <w:numPr>
          <w:ilvl w:val="0"/>
          <w:numId w:val="17"/>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1B085D75" w14:textId="77777777" w:rsidR="009D7CB1" w:rsidRDefault="009446D7">
      <w:pPr>
        <w:numPr>
          <w:ilvl w:val="0"/>
          <w:numId w:val="18"/>
        </w:numPr>
        <w:ind w:leftChars="231" w:left="868"/>
        <w:rPr>
          <w:b/>
          <w:bCs/>
          <w:i/>
          <w:lang w:val="en-GB" w:eastAsia="zh-CN"/>
        </w:rPr>
      </w:pPr>
      <w:r>
        <w:rPr>
          <w:b/>
          <w:bCs/>
          <w:i/>
          <w:lang w:val="en-GB" w:eastAsia="zh-CN"/>
        </w:rPr>
        <w:t>For Group 1) SS</w:t>
      </w:r>
    </w:p>
    <w:p w14:paraId="2AF61936" w14:textId="77777777" w:rsidR="009D7CB1" w:rsidRDefault="009446D7">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3E31FFF0" w14:textId="77777777" w:rsidR="009D7CB1" w:rsidRDefault="009446D7">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F34736E" w14:textId="77777777" w:rsidR="009D7CB1" w:rsidRDefault="009446D7">
      <w:pPr>
        <w:numPr>
          <w:ilvl w:val="0"/>
          <w:numId w:val="18"/>
        </w:numPr>
        <w:ind w:leftChars="231" w:left="868"/>
        <w:rPr>
          <w:b/>
          <w:bCs/>
          <w:i/>
          <w:lang w:val="en-GB" w:eastAsia="zh-CN"/>
        </w:rPr>
      </w:pPr>
      <w:r>
        <w:rPr>
          <w:b/>
          <w:bCs/>
          <w:i/>
          <w:lang w:val="en-GB" w:eastAsia="zh-CN"/>
        </w:rPr>
        <w:t xml:space="preserve">For Group 2) SS </w:t>
      </w:r>
    </w:p>
    <w:p w14:paraId="3A3D0340" w14:textId="77777777" w:rsidR="009D7CB1" w:rsidRDefault="009446D7">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51B2823E" w14:textId="77777777" w:rsidR="009D7CB1" w:rsidRDefault="009446D7">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483B761D" w14:textId="77777777" w:rsidR="009D7CB1" w:rsidRDefault="009446D7">
      <w:pPr>
        <w:numPr>
          <w:ilvl w:val="0"/>
          <w:numId w:val="17"/>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2C2F1E76" w14:textId="77777777" w:rsidR="009D7CB1" w:rsidRDefault="009446D7">
      <w:pPr>
        <w:numPr>
          <w:ilvl w:val="0"/>
          <w:numId w:val="19"/>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6B06C3C" w14:textId="77777777" w:rsidR="009D7CB1" w:rsidRDefault="009446D7">
      <w:pPr>
        <w:numPr>
          <w:ilvl w:val="0"/>
          <w:numId w:val="19"/>
        </w:numPr>
        <w:rPr>
          <w:b/>
          <w:bCs/>
          <w:i/>
          <w:lang w:eastAsia="zh-CN"/>
        </w:rPr>
      </w:pPr>
      <w:r>
        <w:rPr>
          <w:b/>
          <w:bCs/>
          <w:i/>
          <w:lang w:eastAsia="zh-CN"/>
        </w:rPr>
        <w:t>Y</w:t>
      </w:r>
      <w:r>
        <w:rPr>
          <w:b/>
          <w:bCs/>
          <w:i/>
          <w:vertAlign w:val="subscript"/>
          <w:lang w:eastAsia="zh-CN"/>
        </w:rPr>
        <w:t>Group2</w:t>
      </w:r>
      <w:r>
        <w:rPr>
          <w:b/>
          <w:bCs/>
          <w:i/>
          <w:lang w:eastAsia="zh-CN"/>
        </w:rPr>
        <w:t xml:space="preserve"> = 2.</w:t>
      </w:r>
    </w:p>
    <w:p w14:paraId="59350BB1" w14:textId="77777777" w:rsidR="009D7CB1" w:rsidRDefault="009446D7">
      <w:pPr>
        <w:numPr>
          <w:ilvl w:val="0"/>
          <w:numId w:val="17"/>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30E7398" w14:textId="77777777" w:rsidR="009D7CB1" w:rsidRDefault="009446D7">
      <w:pPr>
        <w:numPr>
          <w:ilvl w:val="0"/>
          <w:numId w:val="17"/>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3C757672"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2F5D22D4" w14:textId="77777777">
        <w:tc>
          <w:tcPr>
            <w:tcW w:w="2405" w:type="dxa"/>
            <w:shd w:val="clear" w:color="auto" w:fill="FFC000"/>
          </w:tcPr>
          <w:p w14:paraId="014DC04B" w14:textId="77777777" w:rsidR="009D7CB1" w:rsidRDefault="009446D7">
            <w:pPr>
              <w:rPr>
                <w:b/>
                <w:bCs/>
              </w:rPr>
            </w:pPr>
            <w:r>
              <w:rPr>
                <w:b/>
                <w:bCs/>
              </w:rPr>
              <w:t>Company</w:t>
            </w:r>
          </w:p>
        </w:tc>
        <w:tc>
          <w:tcPr>
            <w:tcW w:w="12176" w:type="dxa"/>
            <w:shd w:val="clear" w:color="auto" w:fill="FFC000"/>
          </w:tcPr>
          <w:p w14:paraId="1ED6BEA9" w14:textId="77777777" w:rsidR="009D7CB1" w:rsidRDefault="009446D7">
            <w:pPr>
              <w:rPr>
                <w:b/>
                <w:bCs/>
              </w:rPr>
            </w:pPr>
            <w:r>
              <w:rPr>
                <w:b/>
                <w:bCs/>
              </w:rPr>
              <w:t>Comment</w:t>
            </w:r>
          </w:p>
        </w:tc>
      </w:tr>
      <w:tr w:rsidR="009446D7" w14:paraId="6A69FD95" w14:textId="77777777">
        <w:tc>
          <w:tcPr>
            <w:tcW w:w="2405" w:type="dxa"/>
          </w:tcPr>
          <w:p w14:paraId="230DDE4B" w14:textId="7F9F15A5" w:rsidR="009446D7" w:rsidRDefault="009446D7" w:rsidP="009446D7">
            <w:r>
              <w:t>Nokia, NSB</w:t>
            </w:r>
          </w:p>
        </w:tc>
        <w:tc>
          <w:tcPr>
            <w:tcW w:w="12176" w:type="dxa"/>
          </w:tcPr>
          <w:p w14:paraId="150E55E7" w14:textId="77777777" w:rsidR="009446D7" w:rsidRDefault="009446D7" w:rsidP="009446D7">
            <w:pPr>
              <w:rPr>
                <w:lang w:eastAsia="zh-CN"/>
              </w:rPr>
            </w:pPr>
            <w:r>
              <w:rPr>
                <w:lang w:eastAsia="zh-CN"/>
              </w:rPr>
              <w:t>Proposal 1:</w:t>
            </w:r>
          </w:p>
          <w:p w14:paraId="6202353D" w14:textId="77777777" w:rsidR="009446D7" w:rsidRDefault="009446D7" w:rsidP="009446D7">
            <w:pPr>
              <w:pStyle w:val="ListParagraph"/>
              <w:numPr>
                <w:ilvl w:val="0"/>
                <w:numId w:val="82"/>
              </w:numPr>
              <w:rPr>
                <w:lang w:eastAsia="zh-CN"/>
              </w:rPr>
            </w:pPr>
            <w:r>
              <w:rPr>
                <w:lang w:eastAsia="zh-CN"/>
              </w:rPr>
              <w:t>We prefer formulation according to “</w:t>
            </w:r>
            <w:r w:rsidRPr="0080346E">
              <w:rPr>
                <w:lang w:eastAsia="zh-CN"/>
              </w:rPr>
              <w:t>FFS in the RAN1#106bis-e agreement</w:t>
            </w:r>
            <w:r>
              <w:rPr>
                <w:lang w:eastAsia="zh-CN"/>
              </w:rPr>
              <w:t xml:space="preserve">”.  </w:t>
            </w:r>
          </w:p>
          <w:p w14:paraId="09C15974" w14:textId="77777777" w:rsidR="009446D7" w:rsidRPr="00BE5980" w:rsidRDefault="009446D7" w:rsidP="009446D7">
            <w:pPr>
              <w:pStyle w:val="ListParagraph"/>
              <w:numPr>
                <w:ilvl w:val="1"/>
                <w:numId w:val="82"/>
              </w:numPr>
              <w:rPr>
                <w:lang w:eastAsia="zh-CN"/>
              </w:rPr>
            </w:pPr>
            <w:r w:rsidRPr="00B70FD2">
              <w:rPr>
                <w:rFonts w:eastAsia="Times New Roman"/>
                <w:lang w:val="en-GB" w:eastAsia="en-GB"/>
              </w:rPr>
              <w:t>If Y</w:t>
            </w:r>
            <w:r w:rsidRPr="00B70FD2">
              <w:rPr>
                <w:rFonts w:eastAsia="Times New Roman"/>
                <w:vertAlign w:val="subscript"/>
                <w:lang w:val="en-GB" w:eastAsia="en-GB"/>
              </w:rPr>
              <w:t>Group1</w:t>
            </w:r>
            <w:r w:rsidRPr="00B70FD2">
              <w:rPr>
                <w:rFonts w:eastAsia="Times New Roman"/>
                <w:lang w:val="en-GB" w:eastAsia="en-GB"/>
              </w:rPr>
              <w:t xml:space="preserve"> and Y</w:t>
            </w:r>
            <w:r w:rsidRPr="00B70FD2">
              <w:rPr>
                <w:rFonts w:eastAsia="Times New Roman"/>
                <w:vertAlign w:val="subscript"/>
                <w:lang w:val="en-GB" w:eastAsia="en-GB"/>
              </w:rPr>
              <w:t xml:space="preserve">Group2 </w:t>
            </w:r>
            <w:r w:rsidRPr="00B70FD2">
              <w:rPr>
                <w:rFonts w:eastAsia="Times New Roman"/>
                <w:lang w:val="en-GB" w:eastAsia="en-GB"/>
              </w:rPr>
              <w:t xml:space="preserve"> are defined, it makes sense </w:t>
            </w:r>
            <w:r>
              <w:rPr>
                <w:rFonts w:eastAsia="Times New Roman"/>
                <w:lang w:val="en-GB" w:eastAsia="en-GB"/>
              </w:rPr>
              <w:t>to make them overlapping</w:t>
            </w:r>
          </w:p>
          <w:p w14:paraId="59916705" w14:textId="77777777" w:rsidR="009446D7" w:rsidRDefault="009446D7" w:rsidP="009446D7">
            <w:pPr>
              <w:pStyle w:val="ListParagraph"/>
              <w:numPr>
                <w:ilvl w:val="0"/>
                <w:numId w:val="82"/>
              </w:numPr>
              <w:rPr>
                <w:lang w:eastAsia="zh-CN"/>
              </w:rPr>
            </w:pPr>
            <w:r>
              <w:rPr>
                <w:lang w:eastAsia="zh-CN"/>
              </w:rPr>
              <w:t>Our 2</w:t>
            </w:r>
            <w:r w:rsidRPr="00814E3E">
              <w:rPr>
                <w:vertAlign w:val="superscript"/>
                <w:lang w:eastAsia="zh-CN"/>
              </w:rPr>
              <w:t>nd</w:t>
            </w:r>
            <w:r>
              <w:rPr>
                <w:lang w:eastAsia="zh-CN"/>
              </w:rPr>
              <w:t xml:space="preserve"> preference is Option B</w:t>
            </w:r>
          </w:p>
          <w:p w14:paraId="3A2A0747" w14:textId="77777777" w:rsidR="009446D7" w:rsidRDefault="009446D7" w:rsidP="009446D7">
            <w:pPr>
              <w:rPr>
                <w:lang w:eastAsia="zh-CN"/>
              </w:rPr>
            </w:pPr>
          </w:p>
          <w:p w14:paraId="79660E2C" w14:textId="77777777" w:rsidR="009446D7" w:rsidRDefault="009446D7" w:rsidP="009446D7">
            <w:pPr>
              <w:rPr>
                <w:lang w:eastAsia="zh-CN"/>
              </w:rPr>
            </w:pPr>
            <w:r>
              <w:rPr>
                <w:lang w:eastAsia="zh-CN"/>
              </w:rPr>
              <w:t>Proposals 2-4:</w:t>
            </w:r>
          </w:p>
          <w:p w14:paraId="5B3AB6F4" w14:textId="77777777" w:rsidR="009446D7" w:rsidRPr="00263BF7" w:rsidRDefault="009446D7" w:rsidP="009446D7">
            <w:pPr>
              <w:pStyle w:val="ListParagraph"/>
              <w:numPr>
                <w:ilvl w:val="0"/>
                <w:numId w:val="83"/>
              </w:numPr>
              <w:rPr>
                <w:lang w:eastAsia="zh-CN"/>
              </w:rPr>
            </w:pPr>
            <w:r>
              <w:rPr>
                <w:lang w:eastAsia="zh-CN"/>
              </w:rPr>
              <w:t xml:space="preserve">We agree with </w:t>
            </w:r>
            <w:r w:rsidRPr="00814E3E">
              <w:rPr>
                <w:i/>
                <w:lang w:eastAsia="zh-CN"/>
              </w:rPr>
              <w:t>Y</w:t>
            </w:r>
            <w:r w:rsidRPr="00814E3E">
              <w:rPr>
                <w:i/>
                <w:vertAlign w:val="subscript"/>
                <w:lang w:eastAsia="zh-CN"/>
              </w:rPr>
              <w:t>Group2</w:t>
            </w:r>
            <w:r w:rsidRPr="00814E3E">
              <w:rPr>
                <w:i/>
                <w:lang w:eastAsia="zh-CN"/>
              </w:rPr>
              <w:t xml:space="preserve"> = 2</w:t>
            </w:r>
          </w:p>
          <w:p w14:paraId="768989FA" w14:textId="77777777" w:rsidR="009446D7" w:rsidRPr="00814E3E" w:rsidRDefault="009446D7" w:rsidP="009446D7">
            <w:pPr>
              <w:pStyle w:val="ListParagraph"/>
              <w:numPr>
                <w:ilvl w:val="0"/>
                <w:numId w:val="83"/>
              </w:numPr>
              <w:rPr>
                <w:lang w:eastAsia="zh-CN"/>
              </w:rPr>
            </w:pPr>
            <w:r>
              <w:rPr>
                <w:lang w:eastAsia="zh-CN"/>
              </w:rPr>
              <w:t>We agree with Proposal 4</w:t>
            </w:r>
          </w:p>
          <w:p w14:paraId="157F25C6" w14:textId="77777777" w:rsidR="009446D7" w:rsidRPr="00C66C1D" w:rsidRDefault="009446D7" w:rsidP="009446D7">
            <w:pPr>
              <w:pStyle w:val="ListParagraph"/>
              <w:numPr>
                <w:ilvl w:val="0"/>
                <w:numId w:val="83"/>
              </w:numPr>
              <w:rPr>
                <w:lang w:eastAsia="zh-CN"/>
              </w:rPr>
            </w:pPr>
            <w:r>
              <w:rPr>
                <w:lang w:eastAsia="zh-CN"/>
              </w:rPr>
              <w:t xml:space="preserve">We’re ready to agree Proposal 3 for the cases when </w:t>
            </w:r>
            <w:r w:rsidRPr="00C66C1D">
              <w:rPr>
                <w:i/>
                <w:lang w:eastAsia="zh-CN"/>
              </w:rPr>
              <w:t>Y</w:t>
            </w:r>
            <w:r w:rsidRPr="00C66C1D">
              <w:rPr>
                <w:i/>
                <w:vertAlign w:val="subscript"/>
                <w:lang w:eastAsia="zh-CN"/>
              </w:rPr>
              <w:t>Group1</w:t>
            </w:r>
            <w:r w:rsidRPr="00C66C1D">
              <w:rPr>
                <w:i/>
                <w:lang w:eastAsia="zh-CN"/>
              </w:rPr>
              <w:t xml:space="preserve"> = X/2</w:t>
            </w:r>
          </w:p>
          <w:p w14:paraId="6615B913" w14:textId="629FDBA3" w:rsidR="009446D7" w:rsidRDefault="009446D7" w:rsidP="009446D7">
            <w:pPr>
              <w:pStyle w:val="ListParagraph"/>
              <w:numPr>
                <w:ilvl w:val="0"/>
                <w:numId w:val="83"/>
              </w:numPr>
              <w:rPr>
                <w:lang w:eastAsia="zh-CN"/>
              </w:rPr>
            </w:pPr>
            <w:r>
              <w:rPr>
                <w:lang w:eastAsia="zh-CN"/>
              </w:rPr>
              <w:t xml:space="preserve">At the same time, we think that Proposal 3 is limiting the scheduling flexibility too much for the cases when </w:t>
            </w:r>
            <w:r w:rsidRPr="00C66C1D">
              <w:rPr>
                <w:i/>
                <w:lang w:eastAsia="zh-CN"/>
              </w:rPr>
              <w:t>Y</w:t>
            </w:r>
            <w:r w:rsidRPr="00C66C1D">
              <w:rPr>
                <w:i/>
                <w:vertAlign w:val="subscript"/>
                <w:lang w:eastAsia="zh-CN"/>
              </w:rPr>
              <w:t>Group1</w:t>
            </w:r>
            <w:r w:rsidRPr="00C66C1D">
              <w:rPr>
                <w:i/>
                <w:lang w:eastAsia="zh-CN"/>
              </w:rPr>
              <w:t xml:space="preserve"> = </w:t>
            </w:r>
            <w:r>
              <w:rPr>
                <w:i/>
                <w:lang w:eastAsia="zh-CN"/>
              </w:rPr>
              <w:t>1</w:t>
            </w:r>
          </w:p>
        </w:tc>
      </w:tr>
      <w:tr w:rsidR="009D7CB1" w14:paraId="496DBA70" w14:textId="77777777">
        <w:tc>
          <w:tcPr>
            <w:tcW w:w="2405" w:type="dxa"/>
          </w:tcPr>
          <w:p w14:paraId="7F322008" w14:textId="77777777" w:rsidR="009D7CB1" w:rsidRDefault="009D7CB1">
            <w:pPr>
              <w:rPr>
                <w:sz w:val="20"/>
              </w:rPr>
            </w:pPr>
          </w:p>
        </w:tc>
        <w:tc>
          <w:tcPr>
            <w:tcW w:w="12176" w:type="dxa"/>
          </w:tcPr>
          <w:p w14:paraId="4103CA1E" w14:textId="77777777" w:rsidR="009D7CB1" w:rsidRDefault="009D7CB1">
            <w:pPr>
              <w:rPr>
                <w:sz w:val="20"/>
                <w:lang w:eastAsia="zh-CN"/>
              </w:rPr>
            </w:pPr>
          </w:p>
        </w:tc>
      </w:tr>
    </w:tbl>
    <w:p w14:paraId="119636DA" w14:textId="77777777" w:rsidR="009D7CB1" w:rsidRDefault="009D7CB1">
      <w:pPr>
        <w:rPr>
          <w:b/>
          <w:bCs/>
          <w:lang w:val="en-GB" w:eastAsia="zh-CN"/>
        </w:rPr>
      </w:pPr>
    </w:p>
    <w:p w14:paraId="4AC30CB5" w14:textId="77777777" w:rsidR="009D7CB1" w:rsidRDefault="009446D7">
      <w:pPr>
        <w:rPr>
          <w:b/>
          <w:bCs/>
          <w:lang w:val="en-GB" w:eastAsia="zh-CN"/>
        </w:rPr>
      </w:pPr>
      <w:r>
        <w:rPr>
          <w:b/>
          <w:bCs/>
          <w:highlight w:val="yellow"/>
          <w:lang w:val="en-GB" w:eastAsia="zh-CN"/>
        </w:rPr>
        <w:t>vivo (R1-2110999):</w:t>
      </w:r>
    </w:p>
    <w:p w14:paraId="37CB487B" w14:textId="77777777" w:rsidR="009D7CB1" w:rsidRDefault="009446D7">
      <w:pPr>
        <w:pStyle w:val="ListParagraph"/>
        <w:numPr>
          <w:ilvl w:val="0"/>
          <w:numId w:val="20"/>
        </w:numPr>
        <w:snapToGrid/>
        <w:spacing w:line="240" w:lineRule="auto"/>
        <w:jc w:val="both"/>
        <w:rPr>
          <w:b/>
          <w:lang w:val="en-GB"/>
        </w:rPr>
      </w:pPr>
      <w:r>
        <w:rPr>
          <w:rFonts w:ascii="Times New Roman" w:hAnsi="Times New Roman"/>
          <w:b/>
        </w:rPr>
        <w:t>Option 1: All SSs are restricted in Y consecutive slots within each X-slot group</w:t>
      </w:r>
    </w:p>
    <w:p w14:paraId="0CA87087" w14:textId="77777777" w:rsidR="009D7CB1" w:rsidRDefault="009446D7">
      <w:pPr>
        <w:pStyle w:val="ListParagraph"/>
        <w:numPr>
          <w:ilvl w:val="1"/>
          <w:numId w:val="2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65818FD4" wp14:editId="36779228">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42EE6B8" wp14:editId="3655E0AF">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7996A20" wp14:editId="73890B37">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4F1965A" w14:textId="77777777" w:rsidR="009D7CB1" w:rsidRDefault="009446D7">
      <w:pPr>
        <w:pStyle w:val="ListParagraph"/>
        <w:numPr>
          <w:ilvl w:val="0"/>
          <w:numId w:val="2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321D416" w14:textId="77777777" w:rsidR="009D7CB1" w:rsidRDefault="009446D7">
      <w:pPr>
        <w:pStyle w:val="ListParagraph"/>
        <w:numPr>
          <w:ilvl w:val="1"/>
          <w:numId w:val="2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3D21E38" w14:textId="77777777" w:rsidR="009D7CB1" w:rsidRDefault="009446D7">
      <w:pPr>
        <w:pStyle w:val="ListParagraph"/>
        <w:numPr>
          <w:ilvl w:val="1"/>
          <w:numId w:val="2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6B8022A8" wp14:editId="2DBE739B">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7E65BC6C" wp14:editId="1FFA878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692D1489" wp14:editId="0179C036">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1EDE1619"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177AC267" w14:textId="77777777">
        <w:tc>
          <w:tcPr>
            <w:tcW w:w="2405" w:type="dxa"/>
            <w:shd w:val="clear" w:color="auto" w:fill="FFC000"/>
          </w:tcPr>
          <w:p w14:paraId="4902890F" w14:textId="77777777" w:rsidR="009D7CB1" w:rsidRDefault="009446D7">
            <w:pPr>
              <w:rPr>
                <w:b/>
                <w:bCs/>
              </w:rPr>
            </w:pPr>
            <w:r>
              <w:rPr>
                <w:b/>
                <w:bCs/>
              </w:rPr>
              <w:t>Company</w:t>
            </w:r>
          </w:p>
        </w:tc>
        <w:tc>
          <w:tcPr>
            <w:tcW w:w="12176" w:type="dxa"/>
            <w:shd w:val="clear" w:color="auto" w:fill="FFC000"/>
          </w:tcPr>
          <w:p w14:paraId="0150E556" w14:textId="77777777" w:rsidR="009D7CB1" w:rsidRDefault="009446D7">
            <w:pPr>
              <w:rPr>
                <w:b/>
                <w:bCs/>
              </w:rPr>
            </w:pPr>
            <w:r>
              <w:rPr>
                <w:b/>
                <w:bCs/>
              </w:rPr>
              <w:t>Comment</w:t>
            </w:r>
          </w:p>
        </w:tc>
      </w:tr>
      <w:tr w:rsidR="009D7CB1" w14:paraId="0BD1DFE9" w14:textId="77777777">
        <w:tc>
          <w:tcPr>
            <w:tcW w:w="2405" w:type="dxa"/>
          </w:tcPr>
          <w:p w14:paraId="5B8098B3" w14:textId="77777777" w:rsidR="009D7CB1" w:rsidRDefault="009446D7">
            <w:r>
              <w:t>Qualcomm</w:t>
            </w:r>
          </w:p>
        </w:tc>
        <w:tc>
          <w:tcPr>
            <w:tcW w:w="12176" w:type="dxa"/>
          </w:tcPr>
          <w:p w14:paraId="6F6EE19B" w14:textId="77777777" w:rsidR="009D7CB1" w:rsidRDefault="009446D7">
            <w:pPr>
              <w:rPr>
                <w:lang w:eastAsia="zh-CN"/>
              </w:rPr>
            </w:pPr>
            <w:r>
              <w:rPr>
                <w:lang w:eastAsia="zh-CN"/>
              </w:rPr>
              <w:t>We are okay with Option 1, but we don’t support Option 2 (due to the same reason that we stated above for the original FFS of RAN1 #106bis-e).</w:t>
            </w:r>
          </w:p>
        </w:tc>
      </w:tr>
      <w:tr w:rsidR="009446D7" w14:paraId="30B7B94A" w14:textId="77777777">
        <w:tc>
          <w:tcPr>
            <w:tcW w:w="2405" w:type="dxa"/>
          </w:tcPr>
          <w:p w14:paraId="0D87B701" w14:textId="1B424198" w:rsidR="009446D7" w:rsidRDefault="009446D7" w:rsidP="009446D7">
            <w:pPr>
              <w:rPr>
                <w:sz w:val="20"/>
              </w:rPr>
            </w:pPr>
            <w:r>
              <w:lastRenderedPageBreak/>
              <w:t>Nokia, NSB</w:t>
            </w:r>
          </w:p>
        </w:tc>
        <w:tc>
          <w:tcPr>
            <w:tcW w:w="12176" w:type="dxa"/>
          </w:tcPr>
          <w:p w14:paraId="57DB15E5" w14:textId="0CFF503A" w:rsidR="009446D7" w:rsidRDefault="009446D7" w:rsidP="009446D7">
            <w:pPr>
              <w:rPr>
                <w:lang w:eastAsia="zh-CN"/>
              </w:rPr>
            </w:pPr>
            <w:r>
              <w:rPr>
                <w:lang w:eastAsia="zh-CN"/>
              </w:rPr>
              <w:t>Option 1b, Option 2b: we don’t support these options. We think CSS should be untouched.</w:t>
            </w:r>
          </w:p>
          <w:p w14:paraId="2A844E2C" w14:textId="0AE3DC71" w:rsidR="009446D7" w:rsidRDefault="009446D7" w:rsidP="009446D7">
            <w:pPr>
              <w:rPr>
                <w:sz w:val="20"/>
                <w:lang w:eastAsia="zh-CN"/>
              </w:rPr>
            </w:pPr>
            <w:r>
              <w:rPr>
                <w:lang w:eastAsia="zh-CN"/>
              </w:rPr>
              <w:t>Option 2a: we support this option</w:t>
            </w:r>
          </w:p>
        </w:tc>
      </w:tr>
    </w:tbl>
    <w:p w14:paraId="134C146B" w14:textId="77777777" w:rsidR="009D7CB1" w:rsidRDefault="009D7CB1">
      <w:pPr>
        <w:rPr>
          <w:b/>
          <w:bCs/>
          <w:highlight w:val="yellow"/>
          <w:lang w:val="en-GB" w:eastAsia="zh-CN"/>
        </w:rPr>
      </w:pPr>
    </w:p>
    <w:p w14:paraId="68B7F9C0" w14:textId="77777777" w:rsidR="009D7CB1" w:rsidRDefault="009446D7">
      <w:pPr>
        <w:rPr>
          <w:b/>
          <w:bCs/>
          <w:lang w:val="en-GB" w:eastAsia="zh-CN"/>
        </w:rPr>
      </w:pPr>
      <w:r>
        <w:rPr>
          <w:b/>
          <w:bCs/>
          <w:highlight w:val="yellow"/>
          <w:lang w:val="en-GB" w:eastAsia="zh-CN"/>
        </w:rPr>
        <w:t>ZTE (R1-2111075):</w:t>
      </w:r>
    </w:p>
    <w:p w14:paraId="74F53362" w14:textId="77777777" w:rsidR="009D7CB1" w:rsidRDefault="009446D7">
      <w:pPr>
        <w:spacing w:after="0"/>
        <w:jc w:val="both"/>
        <w:rPr>
          <w:b/>
          <w:bCs/>
          <w:lang w:eastAsia="zh-CN"/>
        </w:rPr>
      </w:pPr>
      <w:r>
        <w:rPr>
          <w:rFonts w:hint="eastAsia"/>
          <w:b/>
          <w:bCs/>
          <w:lang w:eastAsia="zh-CN"/>
        </w:rPr>
        <w:t>Proposal 2: Align Group (1) SS with Group (2) CSS set in the location of Y slots.</w:t>
      </w:r>
    </w:p>
    <w:p w14:paraId="7DC1215F" w14:textId="77777777" w:rsidR="009D7CB1" w:rsidRDefault="009446D7">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52A3391" w14:textId="77777777" w:rsidR="009D7CB1" w:rsidRDefault="009446D7">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6F093DD4" w14:textId="77777777" w:rsidR="009D7CB1" w:rsidRDefault="009446D7">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095ED78" w14:textId="77777777" w:rsidR="009D7CB1" w:rsidRDefault="009446D7">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2C3ED63" w14:textId="77777777" w:rsidR="009D7CB1" w:rsidRDefault="009446D7">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176ABCE" w14:textId="77777777" w:rsidR="009D7CB1" w:rsidRDefault="009446D7">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0A9EA8E" w14:textId="77777777" w:rsidR="009D7CB1" w:rsidRDefault="009446D7">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19838EE" w14:textId="77777777" w:rsidR="009D7CB1" w:rsidRDefault="009446D7">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7CCD927" w14:textId="77777777" w:rsidR="009D7CB1" w:rsidRDefault="009446D7">
      <w:pPr>
        <w:numPr>
          <w:ilvl w:val="255"/>
          <w:numId w:val="0"/>
        </w:numPr>
        <w:spacing w:after="0" w:line="260" w:lineRule="auto"/>
        <w:ind w:left="360"/>
        <w:rPr>
          <w:b/>
          <w:bCs/>
        </w:rPr>
      </w:pPr>
      <w:r>
        <w:rPr>
          <w:b/>
          <w:bCs/>
        </w:rPr>
        <w:t>Group (1) SS: Type 1 CSS with dedicated RRC configuration and type 3 CSS, UE specific SS</w:t>
      </w:r>
    </w:p>
    <w:p w14:paraId="38B38D14" w14:textId="77777777" w:rsidR="009D7CB1" w:rsidRDefault="009446D7">
      <w:pPr>
        <w:numPr>
          <w:ilvl w:val="255"/>
          <w:numId w:val="0"/>
        </w:numPr>
        <w:spacing w:after="0" w:line="260" w:lineRule="auto"/>
        <w:ind w:left="360"/>
        <w:rPr>
          <w:b/>
          <w:bCs/>
          <w:lang w:eastAsia="zh-CN"/>
        </w:rPr>
      </w:pPr>
      <w:r>
        <w:rPr>
          <w:b/>
          <w:bCs/>
        </w:rPr>
        <w:t>Group (2) SS: Type 1 CSS without dedicated RRC configuration and type 0, 0A, and 2 CSS</w:t>
      </w:r>
    </w:p>
    <w:p w14:paraId="5B37FEEC"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505B7A38" w14:textId="77777777">
        <w:tc>
          <w:tcPr>
            <w:tcW w:w="2405" w:type="dxa"/>
            <w:shd w:val="clear" w:color="auto" w:fill="FFC000"/>
          </w:tcPr>
          <w:p w14:paraId="0E3B8897" w14:textId="77777777" w:rsidR="009D7CB1" w:rsidRDefault="009446D7">
            <w:pPr>
              <w:rPr>
                <w:b/>
                <w:bCs/>
              </w:rPr>
            </w:pPr>
            <w:r>
              <w:rPr>
                <w:b/>
                <w:bCs/>
              </w:rPr>
              <w:t>Company</w:t>
            </w:r>
          </w:p>
        </w:tc>
        <w:tc>
          <w:tcPr>
            <w:tcW w:w="12176" w:type="dxa"/>
            <w:shd w:val="clear" w:color="auto" w:fill="FFC000"/>
          </w:tcPr>
          <w:p w14:paraId="1CF3CF11" w14:textId="77777777" w:rsidR="009D7CB1" w:rsidRDefault="009446D7">
            <w:pPr>
              <w:rPr>
                <w:b/>
                <w:bCs/>
              </w:rPr>
            </w:pPr>
            <w:r>
              <w:rPr>
                <w:b/>
                <w:bCs/>
              </w:rPr>
              <w:t>Comment</w:t>
            </w:r>
          </w:p>
        </w:tc>
      </w:tr>
      <w:tr w:rsidR="009D7CB1" w14:paraId="7A499557" w14:textId="77777777">
        <w:tc>
          <w:tcPr>
            <w:tcW w:w="2405" w:type="dxa"/>
          </w:tcPr>
          <w:p w14:paraId="606C9547" w14:textId="77777777" w:rsidR="009D7CB1" w:rsidRDefault="009446D7">
            <w:r>
              <w:t>Qualcomm</w:t>
            </w:r>
          </w:p>
        </w:tc>
        <w:tc>
          <w:tcPr>
            <w:tcW w:w="12176" w:type="dxa"/>
          </w:tcPr>
          <w:p w14:paraId="40A7A3F4" w14:textId="77777777" w:rsidR="009D7CB1" w:rsidRDefault="009446D7">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9446D7" w14:paraId="05DBBA3C" w14:textId="77777777">
        <w:tc>
          <w:tcPr>
            <w:tcW w:w="2405" w:type="dxa"/>
          </w:tcPr>
          <w:p w14:paraId="73F3124E" w14:textId="66542072" w:rsidR="009446D7" w:rsidRDefault="009446D7" w:rsidP="009446D7">
            <w:pPr>
              <w:rPr>
                <w:sz w:val="20"/>
              </w:rPr>
            </w:pPr>
            <w:r>
              <w:t>Nokia, NSB</w:t>
            </w:r>
          </w:p>
        </w:tc>
        <w:tc>
          <w:tcPr>
            <w:tcW w:w="12176" w:type="dxa"/>
          </w:tcPr>
          <w:p w14:paraId="4F122329" w14:textId="446DA056" w:rsidR="009446D7" w:rsidRDefault="009446D7" w:rsidP="009446D7">
            <w:pPr>
              <w:rPr>
                <w:sz w:val="20"/>
                <w:lang w:eastAsia="zh-CN"/>
              </w:rPr>
            </w:pPr>
            <w:r w:rsidRPr="00D45AC6">
              <w:rPr>
                <w:lang w:eastAsia="zh-CN"/>
              </w:rPr>
              <w:t xml:space="preserve">We can support these proposals. </w:t>
            </w:r>
            <w:r w:rsidRPr="00D45AC6">
              <w:rPr>
                <w:lang w:eastAsia="x-none"/>
              </w:rPr>
              <w:t xml:space="preserve">We think that certain </w:t>
            </w:r>
            <w:r w:rsidRPr="00D45AC6">
              <w:rPr>
                <w:rStyle w:val="normaltextrun"/>
                <w:color w:val="000000"/>
                <w:shd w:val="clear" w:color="auto" w:fill="FFFFFF"/>
              </w:rPr>
              <w:t>(Y</w:t>
            </w:r>
            <w:r w:rsidRPr="00D45AC6">
              <w:rPr>
                <w:rStyle w:val="normaltextrun"/>
                <w:color w:val="000000"/>
                <w:shd w:val="clear" w:color="auto" w:fill="FFFFFF"/>
                <w:vertAlign w:val="subscript"/>
              </w:rPr>
              <w:t>Group1</w:t>
            </w:r>
            <w:r w:rsidRPr="00D45AC6">
              <w:rPr>
                <w:rStyle w:val="normaltextrun"/>
                <w:color w:val="000000"/>
                <w:shd w:val="clear" w:color="auto" w:fill="FFFFFF"/>
              </w:rPr>
              <w:t>,Y</w:t>
            </w:r>
            <w:r w:rsidRPr="00D45AC6">
              <w:rPr>
                <w:rStyle w:val="normaltextrun"/>
                <w:color w:val="000000"/>
                <w:shd w:val="clear" w:color="auto" w:fill="FFFFFF"/>
                <w:vertAlign w:val="subscript"/>
              </w:rPr>
              <w:t>Group2</w:t>
            </w:r>
            <w:r w:rsidRPr="00D45AC6">
              <w:rPr>
                <w:rStyle w:val="normaltextrun"/>
                <w:color w:val="000000"/>
                <w:shd w:val="clear" w:color="auto" w:fill="FFFFFF"/>
              </w:rPr>
              <w:t xml:space="preserve">) -combos, esp. (3,2) are not needed. </w:t>
            </w:r>
          </w:p>
        </w:tc>
      </w:tr>
    </w:tbl>
    <w:p w14:paraId="59843735" w14:textId="77777777" w:rsidR="009D7CB1" w:rsidRDefault="009D7CB1">
      <w:pPr>
        <w:rPr>
          <w:b/>
          <w:bCs/>
          <w:lang w:val="en-GB" w:eastAsia="zh-CN"/>
        </w:rPr>
      </w:pPr>
    </w:p>
    <w:p w14:paraId="4046DAEC" w14:textId="77777777" w:rsidR="009D7CB1" w:rsidRDefault="009446D7">
      <w:pPr>
        <w:rPr>
          <w:b/>
          <w:bCs/>
          <w:lang w:val="en-GB" w:eastAsia="zh-CN"/>
        </w:rPr>
      </w:pPr>
      <w:r>
        <w:rPr>
          <w:b/>
          <w:bCs/>
          <w:highlight w:val="yellow"/>
          <w:lang w:val="en-GB" w:eastAsia="zh-CN"/>
        </w:rPr>
        <w:t>Nokia (R1-2111196):</w:t>
      </w:r>
    </w:p>
    <w:p w14:paraId="7949746F" w14:textId="77777777" w:rsidR="009D7CB1" w:rsidRDefault="009446D7">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1204CB53" w14:textId="77777777" w:rsidR="009D7CB1" w:rsidRDefault="009D7CB1">
      <w:pPr>
        <w:autoSpaceDE/>
        <w:autoSpaceDN/>
        <w:adjustRightInd/>
        <w:spacing w:after="0"/>
        <w:rPr>
          <w:rStyle w:val="normaltextrun"/>
          <w:color w:val="000000"/>
          <w:shd w:val="clear" w:color="auto" w:fill="FFFFFF"/>
        </w:rPr>
      </w:pPr>
    </w:p>
    <w:p w14:paraId="5CF8F283" w14:textId="77777777" w:rsidR="009D7CB1" w:rsidRDefault="009446D7">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57C70BE" w14:textId="77777777" w:rsidR="009D7CB1" w:rsidRDefault="009D7CB1">
      <w:pPr>
        <w:rPr>
          <w:b/>
          <w:bCs/>
          <w:lang w:val="en-GB" w:eastAsia="zh-CN"/>
        </w:rPr>
      </w:pPr>
    </w:p>
    <w:p w14:paraId="21FE0B1B" w14:textId="77777777" w:rsidR="009D7CB1" w:rsidRDefault="009446D7">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29FCDBBC" w14:textId="77777777" w:rsidR="009D7CB1" w:rsidRDefault="009446D7">
      <w:pPr>
        <w:pStyle w:val="paragraph"/>
        <w:numPr>
          <w:ilvl w:val="0"/>
          <w:numId w:val="2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486755D" w14:textId="77777777" w:rsidR="009D7CB1" w:rsidRDefault="009D7CB1">
      <w:pPr>
        <w:spacing w:after="0"/>
        <w:rPr>
          <w:b/>
          <w:bCs/>
          <w:i/>
          <w:iCs/>
        </w:rPr>
      </w:pPr>
    </w:p>
    <w:p w14:paraId="15516839" w14:textId="77777777" w:rsidR="009D7CB1" w:rsidRDefault="009446D7">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6F181AB6" w14:textId="77777777" w:rsidR="009D7CB1" w:rsidRDefault="009446D7">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AC5A750" w14:textId="77777777" w:rsidR="009D7CB1" w:rsidRDefault="009446D7">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BB070D1" w14:textId="77777777" w:rsidR="009D7CB1" w:rsidRDefault="009446D7">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AE4EA14" w14:textId="77777777" w:rsidR="009D7CB1" w:rsidRDefault="009D7CB1">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70D27D27" w14:textId="77777777">
        <w:tc>
          <w:tcPr>
            <w:tcW w:w="2405" w:type="dxa"/>
            <w:shd w:val="clear" w:color="auto" w:fill="FFC000"/>
          </w:tcPr>
          <w:p w14:paraId="5AF4C72C" w14:textId="77777777" w:rsidR="009D7CB1" w:rsidRDefault="009446D7">
            <w:pPr>
              <w:rPr>
                <w:b/>
                <w:bCs/>
              </w:rPr>
            </w:pPr>
            <w:r>
              <w:rPr>
                <w:b/>
                <w:bCs/>
              </w:rPr>
              <w:t>Company</w:t>
            </w:r>
          </w:p>
        </w:tc>
        <w:tc>
          <w:tcPr>
            <w:tcW w:w="12176" w:type="dxa"/>
            <w:shd w:val="clear" w:color="auto" w:fill="FFC000"/>
          </w:tcPr>
          <w:p w14:paraId="7B89CEE1" w14:textId="77777777" w:rsidR="009D7CB1" w:rsidRDefault="009446D7">
            <w:pPr>
              <w:rPr>
                <w:b/>
                <w:bCs/>
              </w:rPr>
            </w:pPr>
            <w:r>
              <w:rPr>
                <w:b/>
                <w:bCs/>
              </w:rPr>
              <w:t>Comment</w:t>
            </w:r>
          </w:p>
        </w:tc>
      </w:tr>
      <w:tr w:rsidR="009D7CB1" w14:paraId="5E5465A6" w14:textId="77777777">
        <w:tc>
          <w:tcPr>
            <w:tcW w:w="2405" w:type="dxa"/>
          </w:tcPr>
          <w:p w14:paraId="56184544" w14:textId="77777777" w:rsidR="009D7CB1" w:rsidRDefault="009446D7">
            <w:r>
              <w:t>Qualcomm</w:t>
            </w:r>
          </w:p>
        </w:tc>
        <w:tc>
          <w:tcPr>
            <w:tcW w:w="12176" w:type="dxa"/>
          </w:tcPr>
          <w:p w14:paraId="7C262488" w14:textId="77777777" w:rsidR="009D7CB1" w:rsidRDefault="009446D7">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9446D7" w14:paraId="0757803E" w14:textId="77777777">
        <w:tc>
          <w:tcPr>
            <w:tcW w:w="2405" w:type="dxa"/>
          </w:tcPr>
          <w:p w14:paraId="66CC6F0A" w14:textId="1C211272" w:rsidR="009446D7" w:rsidRDefault="009446D7" w:rsidP="009446D7">
            <w:pPr>
              <w:rPr>
                <w:sz w:val="20"/>
              </w:rPr>
            </w:pPr>
            <w:r w:rsidRPr="00E81757">
              <w:rPr>
                <w:szCs w:val="24"/>
              </w:rPr>
              <w:t>Nokia, NSB</w:t>
            </w:r>
          </w:p>
        </w:tc>
        <w:tc>
          <w:tcPr>
            <w:tcW w:w="12176" w:type="dxa"/>
          </w:tcPr>
          <w:p w14:paraId="4BCCB563" w14:textId="50872165" w:rsidR="009446D7" w:rsidRDefault="009446D7" w:rsidP="009446D7">
            <w:pPr>
              <w:rPr>
                <w:sz w:val="20"/>
                <w:lang w:eastAsia="zh-CN"/>
              </w:rPr>
            </w:pPr>
            <w:r w:rsidRPr="00E81757">
              <w:rPr>
                <w:szCs w:val="24"/>
                <w:lang w:eastAsia="zh-CN"/>
              </w:rPr>
              <w:t xml:space="preserve">We think this is everything needed to get a working solution on top of the </w:t>
            </w:r>
            <w:r w:rsidRPr="00E81757">
              <w:rPr>
                <w:sz w:val="24"/>
                <w:szCs w:val="24"/>
                <w:lang w:eastAsia="zh-CN"/>
              </w:rPr>
              <w:t>RAN1#106bis-e agreement (under FFS)</w:t>
            </w:r>
          </w:p>
        </w:tc>
      </w:tr>
    </w:tbl>
    <w:p w14:paraId="42DF85DE" w14:textId="77777777" w:rsidR="009D7CB1" w:rsidRDefault="009D7CB1">
      <w:pPr>
        <w:rPr>
          <w:b/>
          <w:bCs/>
          <w:lang w:val="en-GB" w:eastAsia="zh-CN"/>
        </w:rPr>
      </w:pPr>
    </w:p>
    <w:p w14:paraId="141F6A18" w14:textId="77777777" w:rsidR="009D7CB1" w:rsidRDefault="009446D7">
      <w:pPr>
        <w:rPr>
          <w:b/>
          <w:bCs/>
          <w:lang w:val="en-GB" w:eastAsia="zh-CN"/>
        </w:rPr>
      </w:pPr>
      <w:r>
        <w:rPr>
          <w:b/>
          <w:bCs/>
          <w:highlight w:val="yellow"/>
          <w:lang w:val="en-GB" w:eastAsia="zh-CN"/>
        </w:rPr>
        <w:t>CATT (R1-2111242):</w:t>
      </w:r>
    </w:p>
    <w:p w14:paraId="1435E965" w14:textId="77777777" w:rsidR="009D7CB1" w:rsidRDefault="009446D7">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734796E3" w14:textId="77777777" w:rsidR="009D7CB1" w:rsidRDefault="009446D7">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C748272"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CBD0C2E"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B892677" w14:textId="77777777" w:rsidR="009D7CB1" w:rsidRDefault="009446D7">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7957056"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034332" w14:textId="77777777" w:rsidR="009D7CB1" w:rsidRDefault="009446D7">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735B899"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7AED8892" w14:textId="77777777">
        <w:tc>
          <w:tcPr>
            <w:tcW w:w="2405" w:type="dxa"/>
            <w:shd w:val="clear" w:color="auto" w:fill="FFC000"/>
          </w:tcPr>
          <w:p w14:paraId="52F77A7B" w14:textId="77777777" w:rsidR="009D7CB1" w:rsidRDefault="009446D7">
            <w:pPr>
              <w:rPr>
                <w:b/>
                <w:bCs/>
              </w:rPr>
            </w:pPr>
            <w:r>
              <w:rPr>
                <w:b/>
                <w:bCs/>
              </w:rPr>
              <w:t>Company</w:t>
            </w:r>
          </w:p>
        </w:tc>
        <w:tc>
          <w:tcPr>
            <w:tcW w:w="12176" w:type="dxa"/>
            <w:shd w:val="clear" w:color="auto" w:fill="FFC000"/>
          </w:tcPr>
          <w:p w14:paraId="7B22A3A9" w14:textId="77777777" w:rsidR="009D7CB1" w:rsidRDefault="009446D7">
            <w:pPr>
              <w:rPr>
                <w:b/>
                <w:bCs/>
              </w:rPr>
            </w:pPr>
            <w:r>
              <w:rPr>
                <w:b/>
                <w:bCs/>
              </w:rPr>
              <w:t>Comment</w:t>
            </w:r>
          </w:p>
        </w:tc>
      </w:tr>
      <w:tr w:rsidR="009446D7" w14:paraId="6029E2FC" w14:textId="77777777">
        <w:tc>
          <w:tcPr>
            <w:tcW w:w="2405" w:type="dxa"/>
          </w:tcPr>
          <w:p w14:paraId="059D44C0" w14:textId="29E6E7DF" w:rsidR="009446D7" w:rsidRDefault="009446D7" w:rsidP="009446D7">
            <w:r>
              <w:t>Nokia, NSB</w:t>
            </w:r>
          </w:p>
        </w:tc>
        <w:tc>
          <w:tcPr>
            <w:tcW w:w="12176" w:type="dxa"/>
          </w:tcPr>
          <w:p w14:paraId="1A5A2776" w14:textId="61983DB8" w:rsidR="009446D7" w:rsidRDefault="009446D7" w:rsidP="009446D7">
            <w:pPr>
              <w:numPr>
                <w:ilvl w:val="255"/>
                <w:numId w:val="0"/>
              </w:numPr>
              <w:spacing w:after="0" w:line="260" w:lineRule="auto"/>
              <w:rPr>
                <w:lang w:eastAsia="zh-CN"/>
              </w:rPr>
            </w:pPr>
            <w:r>
              <w:rPr>
                <w:lang w:eastAsia="zh-CN"/>
              </w:rPr>
              <w:t xml:space="preserve">We think that Group(1) SS and Group(2) SS need to be considered separately </w:t>
            </w:r>
          </w:p>
          <w:p w14:paraId="0FA89E5B" w14:textId="77777777" w:rsidR="009446D7" w:rsidRDefault="009446D7" w:rsidP="009446D7">
            <w:pPr>
              <w:pStyle w:val="ListParagraph"/>
              <w:numPr>
                <w:ilvl w:val="0"/>
                <w:numId w:val="82"/>
              </w:numPr>
              <w:rPr>
                <w:lang w:eastAsia="zh-CN"/>
              </w:rPr>
            </w:pPr>
            <w:r>
              <w:rPr>
                <w:lang w:eastAsia="zh-CN"/>
              </w:rPr>
              <w:t>We prefer formulation according to “</w:t>
            </w:r>
            <w:r w:rsidRPr="0080346E">
              <w:rPr>
                <w:lang w:eastAsia="zh-CN"/>
              </w:rPr>
              <w:t>FFS in the RAN1#106bis-e agreement</w:t>
            </w:r>
            <w:r>
              <w:rPr>
                <w:lang w:eastAsia="zh-CN"/>
              </w:rPr>
              <w:t xml:space="preserve">”.  </w:t>
            </w:r>
          </w:p>
          <w:p w14:paraId="7D632907" w14:textId="52CFBD48" w:rsidR="009446D7" w:rsidRDefault="009446D7" w:rsidP="009446D7">
            <w:pPr>
              <w:rPr>
                <w:lang w:eastAsia="zh-CN"/>
              </w:rPr>
            </w:pPr>
            <w:r>
              <w:rPr>
                <w:lang w:eastAsia="zh-CN"/>
              </w:rPr>
              <w:t>Our 2</w:t>
            </w:r>
            <w:r w:rsidRPr="00814E3E">
              <w:rPr>
                <w:vertAlign w:val="superscript"/>
                <w:lang w:eastAsia="zh-CN"/>
              </w:rPr>
              <w:t>nd</w:t>
            </w:r>
            <w:r>
              <w:rPr>
                <w:lang w:eastAsia="zh-CN"/>
              </w:rPr>
              <w:t xml:space="preserve"> preference is Option B</w:t>
            </w:r>
          </w:p>
        </w:tc>
      </w:tr>
      <w:tr w:rsidR="009D7CB1" w14:paraId="031C482C" w14:textId="77777777">
        <w:tc>
          <w:tcPr>
            <w:tcW w:w="2405" w:type="dxa"/>
          </w:tcPr>
          <w:p w14:paraId="41F5B7B0" w14:textId="77777777" w:rsidR="009D7CB1" w:rsidRDefault="009D7CB1">
            <w:pPr>
              <w:rPr>
                <w:sz w:val="20"/>
              </w:rPr>
            </w:pPr>
          </w:p>
        </w:tc>
        <w:tc>
          <w:tcPr>
            <w:tcW w:w="12176" w:type="dxa"/>
          </w:tcPr>
          <w:p w14:paraId="0A94A21F" w14:textId="77777777" w:rsidR="009D7CB1" w:rsidRDefault="009D7CB1">
            <w:pPr>
              <w:rPr>
                <w:sz w:val="20"/>
                <w:lang w:eastAsia="zh-CN"/>
              </w:rPr>
            </w:pPr>
          </w:p>
        </w:tc>
      </w:tr>
    </w:tbl>
    <w:p w14:paraId="6F096958" w14:textId="77777777" w:rsidR="009D7CB1" w:rsidRDefault="009D7CB1">
      <w:pPr>
        <w:rPr>
          <w:b/>
          <w:bCs/>
          <w:lang w:val="en-GB" w:eastAsia="zh-CN"/>
        </w:rPr>
      </w:pPr>
    </w:p>
    <w:p w14:paraId="571B3900" w14:textId="77777777" w:rsidR="009D7CB1" w:rsidRDefault="009446D7">
      <w:pPr>
        <w:rPr>
          <w:b/>
          <w:bCs/>
          <w:lang w:val="en-GB" w:eastAsia="zh-CN"/>
        </w:rPr>
      </w:pPr>
      <w:r>
        <w:rPr>
          <w:b/>
          <w:bCs/>
          <w:highlight w:val="yellow"/>
          <w:lang w:val="en-GB" w:eastAsia="zh-CN"/>
        </w:rPr>
        <w:t>Ericsson (R1-2111464):</w:t>
      </w:r>
    </w:p>
    <w:p w14:paraId="4A669249" w14:textId="77777777" w:rsidR="009D7CB1" w:rsidRDefault="009446D7">
      <w:pPr>
        <w:rPr>
          <w:rFonts w:cs="Arial"/>
          <w:szCs w:val="20"/>
          <w:lang w:val="en-GB" w:eastAsia="ja-JP"/>
        </w:rPr>
      </w:pPr>
      <w:r>
        <w:rPr>
          <w:lang w:val="en-GB" w:eastAsia="ja-JP"/>
        </w:rPr>
        <w:lastRenderedPageBreak/>
        <w:t xml:space="preserve">We propose to modify the definition of </w:t>
      </w:r>
      <w:r>
        <w:rPr>
          <w:rFonts w:cs="Arial"/>
          <w:szCs w:val="20"/>
          <w:lang w:val="en-GB" w:eastAsia="ja-JP"/>
        </w:rPr>
        <w:t>X-slot group grid as follows:</w:t>
      </w:r>
    </w:p>
    <w:p w14:paraId="5C06D9D4"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0DDF75A8"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0B16720" w14:textId="77777777" w:rsidR="009D7CB1" w:rsidRDefault="009446D7">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40CE2033"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3EB61BBF"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B533258"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71BF5081"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53804C7D"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C033957"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2BBA7F5"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1827F395" w14:textId="77777777">
        <w:tc>
          <w:tcPr>
            <w:tcW w:w="2405" w:type="dxa"/>
            <w:shd w:val="clear" w:color="auto" w:fill="FFC000"/>
          </w:tcPr>
          <w:p w14:paraId="14272478" w14:textId="77777777" w:rsidR="009D7CB1" w:rsidRDefault="009446D7">
            <w:pPr>
              <w:rPr>
                <w:b/>
                <w:bCs/>
              </w:rPr>
            </w:pPr>
            <w:r>
              <w:rPr>
                <w:b/>
                <w:bCs/>
              </w:rPr>
              <w:t>Company</w:t>
            </w:r>
          </w:p>
        </w:tc>
        <w:tc>
          <w:tcPr>
            <w:tcW w:w="12176" w:type="dxa"/>
            <w:shd w:val="clear" w:color="auto" w:fill="FFC000"/>
          </w:tcPr>
          <w:p w14:paraId="3CAEC77E" w14:textId="77777777" w:rsidR="009D7CB1" w:rsidRDefault="009446D7">
            <w:pPr>
              <w:rPr>
                <w:b/>
                <w:bCs/>
              </w:rPr>
            </w:pPr>
            <w:r>
              <w:rPr>
                <w:b/>
                <w:bCs/>
              </w:rPr>
              <w:t>Comment</w:t>
            </w:r>
          </w:p>
        </w:tc>
      </w:tr>
      <w:tr w:rsidR="009D7CB1" w14:paraId="1DCF712B" w14:textId="77777777">
        <w:tc>
          <w:tcPr>
            <w:tcW w:w="2405" w:type="dxa"/>
          </w:tcPr>
          <w:p w14:paraId="4FB8678E" w14:textId="77777777" w:rsidR="009D7CB1" w:rsidRDefault="009446D7">
            <w:r>
              <w:t>Qualcomm</w:t>
            </w:r>
          </w:p>
        </w:tc>
        <w:tc>
          <w:tcPr>
            <w:tcW w:w="12176" w:type="dxa"/>
          </w:tcPr>
          <w:p w14:paraId="706996EA" w14:textId="77777777" w:rsidR="009D7CB1" w:rsidRDefault="009446D7">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9446D7" w14:paraId="56A26A20" w14:textId="77777777">
        <w:tc>
          <w:tcPr>
            <w:tcW w:w="2405" w:type="dxa"/>
          </w:tcPr>
          <w:p w14:paraId="3A35304D" w14:textId="435048A6" w:rsidR="009446D7" w:rsidRDefault="009446D7" w:rsidP="009446D7">
            <w:pPr>
              <w:rPr>
                <w:sz w:val="20"/>
              </w:rPr>
            </w:pPr>
            <w:r w:rsidRPr="005D5CFD">
              <w:rPr>
                <w:szCs w:val="24"/>
              </w:rPr>
              <w:t>Nokia, NSB</w:t>
            </w:r>
          </w:p>
        </w:tc>
        <w:tc>
          <w:tcPr>
            <w:tcW w:w="12176" w:type="dxa"/>
          </w:tcPr>
          <w:p w14:paraId="79FFD720" w14:textId="4DDB6CEC" w:rsidR="009446D7" w:rsidRDefault="009446D7" w:rsidP="009446D7">
            <w:pPr>
              <w:rPr>
                <w:szCs w:val="24"/>
                <w:lang w:eastAsia="zh-CN"/>
              </w:rPr>
            </w:pPr>
            <w:r>
              <w:rPr>
                <w:szCs w:val="24"/>
                <w:lang w:eastAsia="zh-CN"/>
              </w:rPr>
              <w:t>Given that this is the last meeting, we think that the decision should be based on the existing options</w:t>
            </w:r>
          </w:p>
          <w:p w14:paraId="66ECEA1F" w14:textId="77777777" w:rsidR="009446D7" w:rsidRDefault="009446D7" w:rsidP="009446D7">
            <w:pPr>
              <w:pStyle w:val="ListParagraph"/>
              <w:numPr>
                <w:ilvl w:val="0"/>
                <w:numId w:val="82"/>
              </w:numPr>
              <w:rPr>
                <w:lang w:eastAsia="zh-CN"/>
              </w:rPr>
            </w:pPr>
            <w:r>
              <w:rPr>
                <w:lang w:eastAsia="zh-CN"/>
              </w:rPr>
              <w:t>We prefer formulation according to “</w:t>
            </w:r>
            <w:r w:rsidRPr="0080346E">
              <w:rPr>
                <w:lang w:eastAsia="zh-CN"/>
              </w:rPr>
              <w:t>FFS in the RAN1#106bis-e agreement</w:t>
            </w:r>
            <w:r>
              <w:rPr>
                <w:lang w:eastAsia="zh-CN"/>
              </w:rPr>
              <w:t xml:space="preserve">”.  </w:t>
            </w:r>
          </w:p>
          <w:p w14:paraId="29DE9F13" w14:textId="77777777" w:rsidR="009446D7" w:rsidRDefault="009446D7" w:rsidP="009446D7">
            <w:pPr>
              <w:pStyle w:val="ListParagraph"/>
              <w:numPr>
                <w:ilvl w:val="0"/>
                <w:numId w:val="82"/>
              </w:numPr>
              <w:rPr>
                <w:lang w:eastAsia="zh-CN"/>
              </w:rPr>
            </w:pPr>
            <w:r>
              <w:rPr>
                <w:lang w:eastAsia="zh-CN"/>
              </w:rPr>
              <w:t>Our 2</w:t>
            </w:r>
            <w:r w:rsidRPr="00814E3E">
              <w:rPr>
                <w:vertAlign w:val="superscript"/>
                <w:lang w:eastAsia="zh-CN"/>
              </w:rPr>
              <w:t>nd</w:t>
            </w:r>
            <w:r>
              <w:rPr>
                <w:lang w:eastAsia="zh-CN"/>
              </w:rPr>
              <w:t xml:space="preserve"> preference is Option B</w:t>
            </w:r>
          </w:p>
          <w:p w14:paraId="258ABDDC" w14:textId="5C896063" w:rsidR="009446D7" w:rsidRDefault="009446D7" w:rsidP="009446D7">
            <w:pPr>
              <w:rPr>
                <w:sz w:val="20"/>
                <w:lang w:eastAsia="zh-CN"/>
              </w:rPr>
            </w:pPr>
            <w:r>
              <w:rPr>
                <w:szCs w:val="24"/>
                <w:lang w:eastAsia="zh-CN"/>
              </w:rPr>
              <w:t>We think that these proposals don’t bring substantial benefits compared to the existing solutions.</w:t>
            </w:r>
          </w:p>
        </w:tc>
      </w:tr>
    </w:tbl>
    <w:p w14:paraId="2FCE3939" w14:textId="77777777" w:rsidR="009D7CB1" w:rsidRDefault="009D7CB1">
      <w:pPr>
        <w:rPr>
          <w:b/>
          <w:bCs/>
          <w:lang w:eastAsia="zh-CN"/>
        </w:rPr>
      </w:pPr>
    </w:p>
    <w:p w14:paraId="15761341" w14:textId="77777777" w:rsidR="009D7CB1" w:rsidRDefault="009446D7">
      <w:pPr>
        <w:rPr>
          <w:b/>
          <w:bCs/>
          <w:lang w:val="en-GB" w:eastAsia="zh-CN"/>
        </w:rPr>
      </w:pPr>
      <w:r>
        <w:rPr>
          <w:b/>
          <w:bCs/>
          <w:highlight w:val="yellow"/>
          <w:lang w:val="en-GB" w:eastAsia="zh-CN"/>
        </w:rPr>
        <w:t>Intel (R1-2111484):</w:t>
      </w:r>
    </w:p>
    <w:p w14:paraId="6DCD6C64" w14:textId="77777777" w:rsidR="009D7CB1" w:rsidRDefault="009446D7">
      <w:pPr>
        <w:spacing w:before="240" w:after="0"/>
        <w:jc w:val="both"/>
        <w:rPr>
          <w:b/>
        </w:rPr>
      </w:pPr>
      <w:r>
        <w:rPr>
          <w:b/>
        </w:rPr>
        <w:t xml:space="preserve">Proposal 2: </w:t>
      </w:r>
      <w:r>
        <w:rPr>
          <w:bCs/>
        </w:rPr>
        <w:t xml:space="preserve">For </w:t>
      </w:r>
      <w:r>
        <w:t>Type0A/2 CSS sets configured with searchSpaceID non-zero</w:t>
      </w:r>
    </w:p>
    <w:p w14:paraId="7CC438FA"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ECACA61"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lastRenderedPageBreak/>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14C2B2F3" w14:textId="77777777" w:rsidR="009D7CB1" w:rsidRDefault="009446D7">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C57C13D" w14:textId="77777777" w:rsidR="009D7CB1" w:rsidRDefault="009446D7">
      <w:pPr>
        <w:spacing w:before="240" w:after="0"/>
        <w:jc w:val="both"/>
        <w:rPr>
          <w:b/>
        </w:rPr>
      </w:pPr>
      <w:r>
        <w:rPr>
          <w:b/>
        </w:rPr>
        <w:t xml:space="preserve">Proposal 4: </w:t>
      </w:r>
      <w:r>
        <w:rPr>
          <w:bCs/>
        </w:rPr>
        <w:t>For multi-slot PDCCH monitoring capability</w:t>
      </w:r>
    </w:p>
    <w:p w14:paraId="1D9CF40A"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94AE3EC"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916A8BB" w14:textId="77777777" w:rsidR="009D7CB1" w:rsidRDefault="009D7CB1">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71EA0CA7" w14:textId="77777777">
        <w:tc>
          <w:tcPr>
            <w:tcW w:w="2405" w:type="dxa"/>
            <w:shd w:val="clear" w:color="auto" w:fill="FFC000"/>
          </w:tcPr>
          <w:p w14:paraId="3553D92A" w14:textId="77777777" w:rsidR="009D7CB1" w:rsidRDefault="009446D7">
            <w:pPr>
              <w:rPr>
                <w:b/>
                <w:bCs/>
              </w:rPr>
            </w:pPr>
            <w:r>
              <w:rPr>
                <w:b/>
                <w:bCs/>
              </w:rPr>
              <w:t>Company</w:t>
            </w:r>
          </w:p>
        </w:tc>
        <w:tc>
          <w:tcPr>
            <w:tcW w:w="12176" w:type="dxa"/>
            <w:shd w:val="clear" w:color="auto" w:fill="FFC000"/>
          </w:tcPr>
          <w:p w14:paraId="6CBEE1D1" w14:textId="77777777" w:rsidR="009D7CB1" w:rsidRDefault="009446D7">
            <w:pPr>
              <w:rPr>
                <w:b/>
                <w:bCs/>
              </w:rPr>
            </w:pPr>
            <w:r>
              <w:rPr>
                <w:b/>
                <w:bCs/>
              </w:rPr>
              <w:t>Comment</w:t>
            </w:r>
          </w:p>
        </w:tc>
      </w:tr>
      <w:tr w:rsidR="009446D7" w14:paraId="5F7DAC34" w14:textId="77777777">
        <w:tc>
          <w:tcPr>
            <w:tcW w:w="2405" w:type="dxa"/>
          </w:tcPr>
          <w:p w14:paraId="3AF45B14" w14:textId="7E3F43AE" w:rsidR="009446D7" w:rsidRDefault="009446D7" w:rsidP="009446D7">
            <w:r w:rsidRPr="005D5CFD">
              <w:rPr>
                <w:szCs w:val="24"/>
              </w:rPr>
              <w:t>Nokia, NSB</w:t>
            </w:r>
          </w:p>
        </w:tc>
        <w:tc>
          <w:tcPr>
            <w:tcW w:w="12176" w:type="dxa"/>
          </w:tcPr>
          <w:p w14:paraId="5C146431" w14:textId="3F9E675A" w:rsidR="009446D7" w:rsidRDefault="009446D7" w:rsidP="009446D7">
            <w:pPr>
              <w:rPr>
                <w:szCs w:val="24"/>
                <w:lang w:eastAsia="zh-CN"/>
              </w:rPr>
            </w:pPr>
            <w:r>
              <w:rPr>
                <w:szCs w:val="24"/>
                <w:lang w:eastAsia="zh-CN"/>
              </w:rPr>
              <w:t>Given that this is the last meeting, we think the decision should be based on the existing options</w:t>
            </w:r>
          </w:p>
          <w:p w14:paraId="1554A0EB" w14:textId="77777777" w:rsidR="009446D7" w:rsidRDefault="009446D7" w:rsidP="009446D7">
            <w:pPr>
              <w:pStyle w:val="ListParagraph"/>
              <w:numPr>
                <w:ilvl w:val="0"/>
                <w:numId w:val="82"/>
              </w:numPr>
              <w:rPr>
                <w:lang w:eastAsia="zh-CN"/>
              </w:rPr>
            </w:pPr>
            <w:r>
              <w:rPr>
                <w:lang w:eastAsia="zh-CN"/>
              </w:rPr>
              <w:t>We prefer formulation according to “</w:t>
            </w:r>
            <w:r w:rsidRPr="0080346E">
              <w:rPr>
                <w:lang w:eastAsia="zh-CN"/>
              </w:rPr>
              <w:t>FFS in the RAN1#106bis-e agreement</w:t>
            </w:r>
            <w:r>
              <w:rPr>
                <w:lang w:eastAsia="zh-CN"/>
              </w:rPr>
              <w:t xml:space="preserve">”.  </w:t>
            </w:r>
          </w:p>
          <w:p w14:paraId="4B56E435" w14:textId="6AAE072C" w:rsidR="009446D7" w:rsidRDefault="009446D7" w:rsidP="009446D7">
            <w:pPr>
              <w:rPr>
                <w:lang w:eastAsia="zh-CN"/>
              </w:rPr>
            </w:pPr>
            <w:r>
              <w:rPr>
                <w:lang w:eastAsia="zh-CN"/>
              </w:rPr>
              <w:t>Our 2</w:t>
            </w:r>
            <w:r w:rsidRPr="00814E3E">
              <w:rPr>
                <w:vertAlign w:val="superscript"/>
                <w:lang w:eastAsia="zh-CN"/>
              </w:rPr>
              <w:t>nd</w:t>
            </w:r>
            <w:r>
              <w:rPr>
                <w:lang w:eastAsia="zh-CN"/>
              </w:rPr>
              <w:t xml:space="preserve"> preference is Option B</w:t>
            </w:r>
          </w:p>
        </w:tc>
      </w:tr>
      <w:tr w:rsidR="009D7CB1" w14:paraId="59DEEA8D" w14:textId="77777777">
        <w:tc>
          <w:tcPr>
            <w:tcW w:w="2405" w:type="dxa"/>
          </w:tcPr>
          <w:p w14:paraId="734436C1" w14:textId="77777777" w:rsidR="009D7CB1" w:rsidRDefault="009D7CB1">
            <w:pPr>
              <w:rPr>
                <w:sz w:val="20"/>
              </w:rPr>
            </w:pPr>
          </w:p>
        </w:tc>
        <w:tc>
          <w:tcPr>
            <w:tcW w:w="12176" w:type="dxa"/>
          </w:tcPr>
          <w:p w14:paraId="1AF59196" w14:textId="77777777" w:rsidR="009D7CB1" w:rsidRDefault="009D7CB1">
            <w:pPr>
              <w:rPr>
                <w:sz w:val="20"/>
                <w:lang w:eastAsia="zh-CN"/>
              </w:rPr>
            </w:pPr>
          </w:p>
        </w:tc>
      </w:tr>
    </w:tbl>
    <w:p w14:paraId="57D912DD" w14:textId="77777777" w:rsidR="009D7CB1" w:rsidRDefault="009D7CB1">
      <w:pPr>
        <w:rPr>
          <w:b/>
          <w:bCs/>
          <w:lang w:eastAsia="zh-CN"/>
        </w:rPr>
      </w:pPr>
    </w:p>
    <w:p w14:paraId="3DB59ADA" w14:textId="77777777" w:rsidR="009D7CB1" w:rsidRDefault="009446D7">
      <w:pPr>
        <w:rPr>
          <w:b/>
          <w:bCs/>
          <w:lang w:val="en-GB" w:eastAsia="zh-CN"/>
        </w:rPr>
      </w:pPr>
      <w:r>
        <w:rPr>
          <w:b/>
          <w:bCs/>
          <w:highlight w:val="yellow"/>
          <w:lang w:val="en-GB" w:eastAsia="zh-CN"/>
        </w:rPr>
        <w:t>Samsung (R1-2111726):</w:t>
      </w:r>
    </w:p>
    <w:p w14:paraId="7B026C9E" w14:textId="77777777" w:rsidR="009D7CB1" w:rsidRDefault="009446D7">
      <w:pPr>
        <w:tabs>
          <w:tab w:val="left" w:pos="1300"/>
        </w:tabs>
        <w:spacing w:after="0"/>
        <w:jc w:val="both"/>
        <w:rPr>
          <w:b/>
          <w:u w:val="single"/>
        </w:rPr>
      </w:pPr>
      <w:r>
        <w:rPr>
          <w:b/>
          <w:u w:val="single"/>
        </w:rPr>
        <w:t>Proposal 1: Support Option A for multi-slot PDCCH monitoring:</w:t>
      </w:r>
    </w:p>
    <w:p w14:paraId="270DD7EB" w14:textId="77777777" w:rsidR="009D7CB1" w:rsidRDefault="009446D7">
      <w:pPr>
        <w:pStyle w:val="ListParagraph"/>
        <w:numPr>
          <w:ilvl w:val="0"/>
          <w:numId w:val="23"/>
        </w:numPr>
        <w:tabs>
          <w:tab w:val="left" w:pos="1300"/>
        </w:tabs>
        <w:snapToGrid/>
        <w:spacing w:line="240" w:lineRule="auto"/>
        <w:jc w:val="both"/>
        <w:rPr>
          <w:b/>
          <w:u w:val="single"/>
        </w:rPr>
      </w:pPr>
      <w:r>
        <w:rPr>
          <w:b/>
          <w:u w:val="single"/>
        </w:rPr>
        <w:t>Y=1 is mandatory, and Y=X/2 is optional;</w:t>
      </w:r>
    </w:p>
    <w:p w14:paraId="59212936" w14:textId="77777777" w:rsidR="009D7CB1" w:rsidRDefault="009446D7">
      <w:pPr>
        <w:pStyle w:val="ListParagraph"/>
        <w:numPr>
          <w:ilvl w:val="0"/>
          <w:numId w:val="23"/>
        </w:numPr>
        <w:snapToGrid/>
        <w:spacing w:line="240" w:lineRule="auto"/>
        <w:jc w:val="both"/>
        <w:rPr>
          <w:b/>
          <w:u w:val="single"/>
          <w:lang w:eastAsia="ja-JP"/>
        </w:rPr>
      </w:pPr>
      <w:r>
        <w:rPr>
          <w:b/>
          <w:u w:val="single"/>
          <w:lang w:eastAsia="ja-JP"/>
        </w:rPr>
        <w:t>UE only monitors one slot for Type0-PDCCH:</w:t>
      </w:r>
    </w:p>
    <w:p w14:paraId="6836EA76" w14:textId="77777777" w:rsidR="009D7CB1" w:rsidRDefault="009446D7">
      <w:pPr>
        <w:pStyle w:val="ListParagraph"/>
        <w:numPr>
          <w:ilvl w:val="1"/>
          <w:numId w:val="2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DCD95A6" w14:textId="77777777" w:rsidR="009D7CB1" w:rsidRDefault="009446D7">
      <w:pPr>
        <w:pStyle w:val="ListParagraph"/>
        <w:numPr>
          <w:ilvl w:val="1"/>
          <w:numId w:val="2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2F2C08B" w14:textId="77777777" w:rsidR="009D7CB1" w:rsidRDefault="009446D7">
      <w:pPr>
        <w:pStyle w:val="ListParagraph"/>
        <w:numPr>
          <w:ilvl w:val="0"/>
          <w:numId w:val="23"/>
        </w:numPr>
        <w:tabs>
          <w:tab w:val="left" w:pos="1440"/>
        </w:tabs>
        <w:snapToGrid/>
        <w:spacing w:line="240" w:lineRule="auto"/>
        <w:jc w:val="both"/>
        <w:rPr>
          <w:b/>
          <w:u w:val="single"/>
        </w:rPr>
      </w:pPr>
      <w:r>
        <w:rPr>
          <w:b/>
          <w:u w:val="single"/>
        </w:rPr>
        <w:t>No need to introduce the time offset for aligning Group (1) and Group (2) SS.</w:t>
      </w:r>
    </w:p>
    <w:p w14:paraId="65D17A06" w14:textId="77777777" w:rsidR="009D7CB1" w:rsidRDefault="009D7CB1">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9D7CB1" w14:paraId="5B20DCCD" w14:textId="77777777">
        <w:tc>
          <w:tcPr>
            <w:tcW w:w="2405" w:type="dxa"/>
            <w:shd w:val="clear" w:color="auto" w:fill="FFC000"/>
          </w:tcPr>
          <w:p w14:paraId="304316D1" w14:textId="77777777" w:rsidR="009D7CB1" w:rsidRDefault="009446D7">
            <w:pPr>
              <w:rPr>
                <w:b/>
                <w:bCs/>
              </w:rPr>
            </w:pPr>
            <w:r>
              <w:rPr>
                <w:b/>
                <w:bCs/>
              </w:rPr>
              <w:t>Company</w:t>
            </w:r>
          </w:p>
        </w:tc>
        <w:tc>
          <w:tcPr>
            <w:tcW w:w="12176" w:type="dxa"/>
            <w:shd w:val="clear" w:color="auto" w:fill="FFC000"/>
          </w:tcPr>
          <w:p w14:paraId="18CF1337" w14:textId="77777777" w:rsidR="009D7CB1" w:rsidRDefault="009446D7">
            <w:pPr>
              <w:rPr>
                <w:b/>
                <w:bCs/>
              </w:rPr>
            </w:pPr>
            <w:r>
              <w:rPr>
                <w:b/>
                <w:bCs/>
              </w:rPr>
              <w:t>Comment</w:t>
            </w:r>
          </w:p>
        </w:tc>
      </w:tr>
      <w:tr w:rsidR="009D7CB1" w14:paraId="6AA609A5" w14:textId="77777777">
        <w:tc>
          <w:tcPr>
            <w:tcW w:w="2405" w:type="dxa"/>
          </w:tcPr>
          <w:p w14:paraId="16C38AAD" w14:textId="77777777" w:rsidR="009D7CB1" w:rsidRDefault="009446D7">
            <w:r>
              <w:t>Qualcomm</w:t>
            </w:r>
          </w:p>
        </w:tc>
        <w:tc>
          <w:tcPr>
            <w:tcW w:w="12176" w:type="dxa"/>
          </w:tcPr>
          <w:p w14:paraId="66ABDF65" w14:textId="77777777" w:rsidR="009D7CB1" w:rsidRDefault="009446D7">
            <w:pPr>
              <w:rPr>
                <w:lang w:eastAsia="zh-CN"/>
              </w:rPr>
            </w:pPr>
            <w:r>
              <w:rPr>
                <w:lang w:eastAsia="zh-CN"/>
              </w:rPr>
              <w:t>We are generally fine with the proposal.</w:t>
            </w:r>
          </w:p>
        </w:tc>
      </w:tr>
      <w:tr w:rsidR="009446D7" w14:paraId="5563C4A1" w14:textId="77777777">
        <w:tc>
          <w:tcPr>
            <w:tcW w:w="2405" w:type="dxa"/>
          </w:tcPr>
          <w:p w14:paraId="7ECCE49E" w14:textId="6D14B0AC" w:rsidR="009446D7" w:rsidRDefault="009446D7" w:rsidP="009446D7">
            <w:pPr>
              <w:rPr>
                <w:sz w:val="20"/>
              </w:rPr>
            </w:pPr>
            <w:r w:rsidRPr="005D5CFD">
              <w:rPr>
                <w:szCs w:val="24"/>
              </w:rPr>
              <w:t>Nokia, NSB</w:t>
            </w:r>
          </w:p>
        </w:tc>
        <w:tc>
          <w:tcPr>
            <w:tcW w:w="12176" w:type="dxa"/>
          </w:tcPr>
          <w:p w14:paraId="156B6DE6" w14:textId="0FDB0900" w:rsidR="009446D7" w:rsidRDefault="009446D7" w:rsidP="009446D7">
            <w:pPr>
              <w:rPr>
                <w:sz w:val="20"/>
                <w:lang w:eastAsia="zh-CN"/>
              </w:rPr>
            </w:pPr>
            <w:r w:rsidRPr="00CC7CC6">
              <w:rPr>
                <w:szCs w:val="24"/>
                <w:lang w:eastAsia="zh-CN"/>
              </w:rPr>
              <w:t>We do</w:t>
            </w:r>
            <w:r>
              <w:rPr>
                <w:szCs w:val="24"/>
                <w:lang w:eastAsia="zh-CN"/>
              </w:rPr>
              <w:t xml:space="preserve"> </w:t>
            </w:r>
            <w:r w:rsidRPr="00CC7CC6">
              <w:rPr>
                <w:szCs w:val="24"/>
                <w:lang w:eastAsia="zh-CN"/>
              </w:rPr>
              <w:t>n</w:t>
            </w:r>
            <w:r>
              <w:rPr>
                <w:szCs w:val="24"/>
                <w:lang w:eastAsia="zh-CN"/>
              </w:rPr>
              <w:t>o</w:t>
            </w:r>
            <w:r w:rsidRPr="00CC7CC6">
              <w:rPr>
                <w:szCs w:val="24"/>
                <w:lang w:eastAsia="zh-CN"/>
              </w:rPr>
              <w:t>t support this proposal. We think CSS should be untouched.</w:t>
            </w:r>
          </w:p>
        </w:tc>
      </w:tr>
    </w:tbl>
    <w:p w14:paraId="6F7B378A" w14:textId="77777777" w:rsidR="009D7CB1" w:rsidRDefault="009D7CB1">
      <w:pPr>
        <w:rPr>
          <w:b/>
          <w:bCs/>
          <w:lang w:eastAsia="zh-CN"/>
        </w:rPr>
      </w:pPr>
    </w:p>
    <w:p w14:paraId="650EAE47" w14:textId="77777777" w:rsidR="009D7CB1" w:rsidRDefault="009446D7">
      <w:pPr>
        <w:rPr>
          <w:b/>
          <w:bCs/>
          <w:lang w:val="en-GB" w:eastAsia="zh-CN"/>
        </w:rPr>
      </w:pPr>
      <w:r>
        <w:rPr>
          <w:b/>
          <w:bCs/>
          <w:highlight w:val="yellow"/>
          <w:lang w:val="en-GB" w:eastAsia="zh-CN"/>
        </w:rPr>
        <w:t>NTT DOCOMO (R1-2112097):</w:t>
      </w:r>
    </w:p>
    <w:p w14:paraId="7F40D173" w14:textId="77777777" w:rsidR="009D7CB1" w:rsidRDefault="009446D7">
      <w:pPr>
        <w:rPr>
          <w:b/>
          <w:bCs/>
          <w:szCs w:val="18"/>
        </w:rPr>
      </w:pPr>
      <w:r>
        <w:rPr>
          <w:b/>
          <w:bCs/>
          <w:szCs w:val="18"/>
        </w:rPr>
        <w:lastRenderedPageBreak/>
        <w:t>Proposal 2: Search space configuration for multi-slot PDCCH monitoring capability can be as follows (modified Option A-FL1 in the discussion of RAN1#106bis-e meeting):</w:t>
      </w:r>
    </w:p>
    <w:p w14:paraId="74B02C0C" w14:textId="77777777" w:rsidR="009D7CB1" w:rsidRDefault="009446D7">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2596D18E"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25F1FE8B" w14:textId="77777777" w:rsidR="009D7CB1" w:rsidRDefault="009446D7">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FBED8B0"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678BA8A2" w14:textId="77777777" w:rsidR="009D7CB1" w:rsidRDefault="009446D7">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3D140BD"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DAD9676"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71F3D3" w14:textId="77777777" w:rsidR="009D7CB1" w:rsidRDefault="009446D7">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9A3C003"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1A0A358B" w14:textId="77777777" w:rsidR="009D7CB1" w:rsidRDefault="009446D7">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4B4D21E"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77ED7A59" w14:textId="77777777" w:rsidR="009D7CB1" w:rsidRDefault="009446D7">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C7BA409" w14:textId="77777777" w:rsidR="009D7CB1" w:rsidRDefault="009446D7">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5E50E946" w14:textId="77777777" w:rsidR="009D7CB1" w:rsidRDefault="009446D7">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611213F2" w14:textId="77777777" w:rsidR="009D7CB1" w:rsidRDefault="009446D7">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D940BE0" w14:textId="77777777" w:rsidR="009D7CB1" w:rsidRDefault="009446D7">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03984581" w14:textId="77777777" w:rsidR="009D7CB1" w:rsidRDefault="009446D7">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03AF1107" w14:textId="77777777" w:rsidR="009D7CB1" w:rsidRDefault="009446D7">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E2CDEA1" w14:textId="77777777" w:rsidR="009D7CB1" w:rsidRDefault="009446D7">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A65C352" w14:textId="77777777" w:rsidR="009D7CB1" w:rsidRDefault="009D7CB1">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9D7CB1" w14:paraId="256A1FB7" w14:textId="77777777">
        <w:tc>
          <w:tcPr>
            <w:tcW w:w="2405" w:type="dxa"/>
            <w:shd w:val="clear" w:color="auto" w:fill="FFC000"/>
          </w:tcPr>
          <w:p w14:paraId="3D02EBF1" w14:textId="77777777" w:rsidR="009D7CB1" w:rsidRDefault="009446D7">
            <w:pPr>
              <w:rPr>
                <w:b/>
                <w:bCs/>
              </w:rPr>
            </w:pPr>
            <w:r>
              <w:rPr>
                <w:b/>
                <w:bCs/>
              </w:rPr>
              <w:t>Company</w:t>
            </w:r>
          </w:p>
        </w:tc>
        <w:tc>
          <w:tcPr>
            <w:tcW w:w="12176" w:type="dxa"/>
            <w:shd w:val="clear" w:color="auto" w:fill="FFC000"/>
          </w:tcPr>
          <w:p w14:paraId="34225D82" w14:textId="77777777" w:rsidR="009D7CB1" w:rsidRDefault="009446D7">
            <w:pPr>
              <w:rPr>
                <w:b/>
                <w:bCs/>
              </w:rPr>
            </w:pPr>
            <w:r>
              <w:rPr>
                <w:b/>
                <w:bCs/>
              </w:rPr>
              <w:t>Comment</w:t>
            </w:r>
          </w:p>
        </w:tc>
      </w:tr>
      <w:tr w:rsidR="009D7CB1" w14:paraId="554EFE78" w14:textId="77777777">
        <w:tc>
          <w:tcPr>
            <w:tcW w:w="2405" w:type="dxa"/>
          </w:tcPr>
          <w:p w14:paraId="734F8100" w14:textId="77777777" w:rsidR="009D7CB1" w:rsidRDefault="009446D7">
            <w:r>
              <w:t>Qualcomm</w:t>
            </w:r>
          </w:p>
        </w:tc>
        <w:tc>
          <w:tcPr>
            <w:tcW w:w="12176" w:type="dxa"/>
          </w:tcPr>
          <w:p w14:paraId="4C14CED1" w14:textId="77777777" w:rsidR="009D7CB1" w:rsidRDefault="009446D7">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9446D7" w14:paraId="4D879B82" w14:textId="77777777">
        <w:tc>
          <w:tcPr>
            <w:tcW w:w="2405" w:type="dxa"/>
          </w:tcPr>
          <w:p w14:paraId="52851391" w14:textId="0348212B" w:rsidR="009446D7" w:rsidRDefault="009446D7" w:rsidP="009446D7">
            <w:pPr>
              <w:rPr>
                <w:sz w:val="20"/>
              </w:rPr>
            </w:pPr>
            <w:r w:rsidRPr="005D5CFD">
              <w:rPr>
                <w:szCs w:val="24"/>
              </w:rPr>
              <w:lastRenderedPageBreak/>
              <w:t>Nokia, NSB</w:t>
            </w:r>
          </w:p>
        </w:tc>
        <w:tc>
          <w:tcPr>
            <w:tcW w:w="12176" w:type="dxa"/>
          </w:tcPr>
          <w:p w14:paraId="012D24A6" w14:textId="77777777" w:rsidR="009446D7" w:rsidRDefault="009446D7" w:rsidP="009446D7">
            <w:pPr>
              <w:rPr>
                <w:szCs w:val="24"/>
                <w:lang w:eastAsia="zh-CN"/>
              </w:rPr>
            </w:pPr>
            <w:r>
              <w:rPr>
                <w:szCs w:val="24"/>
                <w:lang w:eastAsia="zh-CN"/>
              </w:rPr>
              <w:t>We could support this proposal.</w:t>
            </w:r>
          </w:p>
          <w:p w14:paraId="564C7093" w14:textId="3BE3A65C" w:rsidR="009446D7" w:rsidRDefault="009446D7" w:rsidP="009446D7">
            <w:pPr>
              <w:rPr>
                <w:sz w:val="20"/>
                <w:lang w:eastAsia="zh-CN"/>
              </w:rPr>
            </w:pPr>
            <w:r>
              <w:rPr>
                <w:lang w:eastAsia="zh-CN"/>
              </w:rPr>
              <w:t xml:space="preserve">W.r.t. monitoring symbols within Y slots, we think that the scheduling flexibility is limited too much for the cases when </w:t>
            </w:r>
            <w:r w:rsidRPr="00932308">
              <w:rPr>
                <w:i/>
                <w:lang w:eastAsia="zh-CN"/>
              </w:rPr>
              <w:t>Y</w:t>
            </w:r>
            <w:r w:rsidRPr="00932308">
              <w:rPr>
                <w:i/>
                <w:vertAlign w:val="subscript"/>
                <w:lang w:eastAsia="zh-CN"/>
              </w:rPr>
              <w:t>Group1</w:t>
            </w:r>
            <w:r w:rsidRPr="00932308">
              <w:rPr>
                <w:i/>
                <w:lang w:eastAsia="zh-CN"/>
              </w:rPr>
              <w:t xml:space="preserve"> = 1</w:t>
            </w:r>
            <w:r>
              <w:rPr>
                <w:i/>
                <w:lang w:eastAsia="zh-CN"/>
              </w:rPr>
              <w:t xml:space="preserve">. </w:t>
            </w:r>
            <w:r>
              <w:rPr>
                <w:iCs/>
                <w:lang w:eastAsia="zh-CN"/>
              </w:rPr>
              <w:t>Hence, for this scenario, more flexibility is needed for the monitoring symbols.</w:t>
            </w:r>
          </w:p>
        </w:tc>
      </w:tr>
    </w:tbl>
    <w:p w14:paraId="6665977A" w14:textId="77777777" w:rsidR="009D7CB1" w:rsidRDefault="009D7CB1">
      <w:pPr>
        <w:rPr>
          <w:b/>
          <w:bCs/>
          <w:lang w:eastAsia="zh-CN"/>
        </w:rPr>
      </w:pPr>
    </w:p>
    <w:p w14:paraId="62710793" w14:textId="77777777" w:rsidR="009D7CB1" w:rsidRDefault="009446D7">
      <w:pPr>
        <w:rPr>
          <w:b/>
          <w:bCs/>
          <w:lang w:val="en-GB" w:eastAsia="zh-CN"/>
        </w:rPr>
      </w:pPr>
      <w:r>
        <w:rPr>
          <w:b/>
          <w:bCs/>
          <w:highlight w:val="yellow"/>
          <w:lang w:val="en-GB" w:eastAsia="zh-CN"/>
        </w:rPr>
        <w:t>Qualcomm (R1-2112204):</w:t>
      </w:r>
    </w:p>
    <w:p w14:paraId="253C6D98" w14:textId="77777777" w:rsidR="009D7CB1" w:rsidRDefault="009446D7">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9D7CB1" w14:paraId="4B0061FC" w14:textId="77777777">
        <w:tc>
          <w:tcPr>
            <w:tcW w:w="9962" w:type="dxa"/>
          </w:tcPr>
          <w:p w14:paraId="1A4515DF" w14:textId="77777777" w:rsidR="009D7CB1" w:rsidRDefault="009446D7">
            <w:pPr>
              <w:pStyle w:val="ListParagraph"/>
              <w:numPr>
                <w:ilvl w:val="0"/>
                <w:numId w:val="16"/>
              </w:numPr>
              <w:spacing w:line="240" w:lineRule="auto"/>
            </w:pPr>
            <w:r>
              <w:t>Option B-rev</w:t>
            </w:r>
            <w:r>
              <w:rPr>
                <w:color w:val="FF0000"/>
              </w:rPr>
              <w:t>2</w:t>
            </w:r>
          </w:p>
          <w:p w14:paraId="6764C195" w14:textId="77777777" w:rsidR="009D7CB1" w:rsidRDefault="009446D7">
            <w:pPr>
              <w:pStyle w:val="ListParagraph"/>
              <w:numPr>
                <w:ilvl w:val="1"/>
                <w:numId w:val="16"/>
              </w:numPr>
              <w:spacing w:line="240" w:lineRule="auto"/>
            </w:pPr>
            <w:r>
              <w:t>The reported capability indicates the BD/CCE budget within X slots</w:t>
            </w:r>
          </w:p>
          <w:p w14:paraId="1F636C77" w14:textId="77777777" w:rsidR="009D7CB1" w:rsidRDefault="009446D7">
            <w:pPr>
              <w:pStyle w:val="ListParagraph"/>
              <w:numPr>
                <w:ilvl w:val="1"/>
                <w:numId w:val="16"/>
              </w:numPr>
              <w:spacing w:line="240" w:lineRule="auto"/>
            </w:pPr>
            <w:r>
              <w:t>For Group (1) SS</w:t>
            </w:r>
          </w:p>
          <w:p w14:paraId="4444C3F5" w14:textId="77777777" w:rsidR="009D7CB1" w:rsidRDefault="009446D7">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D1E66B9" w14:textId="77777777" w:rsidR="009D7CB1" w:rsidRDefault="009446D7">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32577D15" w14:textId="77777777" w:rsidR="009D7CB1" w:rsidRDefault="009446D7">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6166591B" w14:textId="77777777" w:rsidR="009D7CB1" w:rsidRDefault="009446D7">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E754FC7" w14:textId="77777777" w:rsidR="009D7CB1" w:rsidRDefault="009446D7">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5825F81" w14:textId="77777777" w:rsidR="009D7CB1" w:rsidRDefault="009446D7">
            <w:pPr>
              <w:pStyle w:val="ListParagraph"/>
              <w:numPr>
                <w:ilvl w:val="1"/>
                <w:numId w:val="16"/>
              </w:numPr>
              <w:spacing w:line="240" w:lineRule="auto"/>
            </w:pPr>
            <w:r>
              <w:t>For Group (2) SS</w:t>
            </w:r>
          </w:p>
          <w:p w14:paraId="5596CC60" w14:textId="77777777" w:rsidR="009D7CB1" w:rsidRDefault="009446D7">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152B6A07" w14:textId="77777777" w:rsidR="009D7CB1" w:rsidRDefault="009446D7">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D8F3847" w14:textId="77777777" w:rsidR="009D7CB1" w:rsidRDefault="009446D7">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A6EDC4D" w14:textId="77777777" w:rsidR="009D7CB1" w:rsidRDefault="009446D7">
            <w:pPr>
              <w:pStyle w:val="ListParagraph"/>
              <w:numPr>
                <w:ilvl w:val="3"/>
                <w:numId w:val="16"/>
              </w:numPr>
              <w:spacing w:line="240" w:lineRule="auto"/>
              <w:rPr>
                <w:color w:val="FF0000"/>
              </w:rPr>
            </w:pPr>
            <w:r>
              <w:rPr>
                <w:color w:val="FF0000"/>
              </w:rPr>
              <w:t>Alt 1) slot n0 and slot n0+X</w:t>
            </w:r>
          </w:p>
          <w:p w14:paraId="4A064E03" w14:textId="77777777" w:rsidR="009D7CB1" w:rsidRDefault="009446D7">
            <w:pPr>
              <w:pStyle w:val="ListParagraph"/>
              <w:numPr>
                <w:ilvl w:val="3"/>
                <w:numId w:val="16"/>
              </w:numPr>
              <w:spacing w:line="240" w:lineRule="auto"/>
              <w:rPr>
                <w:color w:val="FF0000"/>
              </w:rPr>
            </w:pPr>
            <w:r>
              <w:rPr>
                <w:color w:val="FF0000"/>
              </w:rPr>
              <w:lastRenderedPageBreak/>
              <w:t>Alt 2) slot n0 only</w:t>
            </w:r>
          </w:p>
          <w:p w14:paraId="6EEBB356" w14:textId="77777777" w:rsidR="009D7CB1" w:rsidRDefault="009446D7">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4BD9CF" w14:textId="77777777" w:rsidR="009D7CB1" w:rsidRDefault="009446D7">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6FEFC5DE" w14:textId="77777777" w:rsidR="009D7CB1" w:rsidRDefault="009446D7">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C86D686" w14:textId="77777777" w:rsidR="009D7CB1" w:rsidRDefault="009446D7">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3BE0BCB4" w14:textId="77777777" w:rsidR="009D7CB1" w:rsidRDefault="009446D7">
            <w:pPr>
              <w:pStyle w:val="ListParagraph"/>
              <w:numPr>
                <w:ilvl w:val="1"/>
                <w:numId w:val="16"/>
              </w:numPr>
              <w:spacing w:line="240" w:lineRule="auto"/>
              <w:rPr>
                <w:color w:val="FF0000"/>
              </w:rPr>
            </w:pPr>
            <w:r>
              <w:rPr>
                <w:color w:val="FF0000"/>
              </w:rPr>
              <w:t>Supported the following values of Y’s</w:t>
            </w:r>
          </w:p>
          <w:p w14:paraId="37B4200E" w14:textId="77777777" w:rsidR="009D7CB1" w:rsidRDefault="009446D7">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143E8AB0" w14:textId="77777777" w:rsidR="009D7CB1" w:rsidRDefault="009446D7">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E5B2DFF" w14:textId="77777777" w:rsidR="009D7CB1" w:rsidRDefault="009446D7">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68BBCBEC" w14:textId="77777777" w:rsidR="009D7CB1" w:rsidRDefault="009D7CB1">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4B866066" w14:textId="77777777">
        <w:tc>
          <w:tcPr>
            <w:tcW w:w="2405" w:type="dxa"/>
            <w:shd w:val="clear" w:color="auto" w:fill="FFC000"/>
          </w:tcPr>
          <w:p w14:paraId="078B129A" w14:textId="77777777" w:rsidR="009D7CB1" w:rsidRDefault="009446D7">
            <w:pPr>
              <w:rPr>
                <w:b/>
                <w:bCs/>
              </w:rPr>
            </w:pPr>
            <w:r>
              <w:rPr>
                <w:b/>
                <w:bCs/>
              </w:rPr>
              <w:t>Company</w:t>
            </w:r>
          </w:p>
        </w:tc>
        <w:tc>
          <w:tcPr>
            <w:tcW w:w="12176" w:type="dxa"/>
            <w:shd w:val="clear" w:color="auto" w:fill="FFC000"/>
          </w:tcPr>
          <w:p w14:paraId="7D5546B4" w14:textId="77777777" w:rsidR="009D7CB1" w:rsidRDefault="009446D7">
            <w:pPr>
              <w:rPr>
                <w:b/>
                <w:bCs/>
              </w:rPr>
            </w:pPr>
            <w:r>
              <w:rPr>
                <w:b/>
                <w:bCs/>
              </w:rPr>
              <w:t>Comment</w:t>
            </w:r>
          </w:p>
        </w:tc>
      </w:tr>
      <w:tr w:rsidR="009D7CB1" w14:paraId="04AC5826" w14:textId="77777777">
        <w:tc>
          <w:tcPr>
            <w:tcW w:w="2405" w:type="dxa"/>
          </w:tcPr>
          <w:p w14:paraId="7D2D1061" w14:textId="77777777" w:rsidR="009D7CB1" w:rsidRDefault="009446D7">
            <w:r>
              <w:t>Qualcomm</w:t>
            </w:r>
          </w:p>
        </w:tc>
        <w:tc>
          <w:tcPr>
            <w:tcW w:w="12176" w:type="dxa"/>
          </w:tcPr>
          <w:p w14:paraId="44DA4596" w14:textId="77777777" w:rsidR="009D7CB1" w:rsidRDefault="009446D7">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9446D7" w14:paraId="594D7A92" w14:textId="77777777">
        <w:tc>
          <w:tcPr>
            <w:tcW w:w="2405" w:type="dxa"/>
          </w:tcPr>
          <w:p w14:paraId="62BE564F" w14:textId="39259BD9" w:rsidR="009446D7" w:rsidRDefault="009446D7" w:rsidP="009446D7">
            <w:pPr>
              <w:rPr>
                <w:sz w:val="20"/>
              </w:rPr>
            </w:pPr>
            <w:r w:rsidRPr="00CC7CC6">
              <w:rPr>
                <w:szCs w:val="24"/>
              </w:rPr>
              <w:t>Nokia, NSB</w:t>
            </w:r>
          </w:p>
        </w:tc>
        <w:tc>
          <w:tcPr>
            <w:tcW w:w="12176" w:type="dxa"/>
          </w:tcPr>
          <w:p w14:paraId="3B0210DB" w14:textId="72D8A67A" w:rsidR="009446D7" w:rsidRDefault="009446D7" w:rsidP="009446D7">
            <w:pPr>
              <w:rPr>
                <w:sz w:val="20"/>
                <w:lang w:eastAsia="zh-CN"/>
              </w:rPr>
            </w:pPr>
            <w:r w:rsidRPr="00CC7CC6">
              <w:rPr>
                <w:szCs w:val="24"/>
                <w:lang w:eastAsia="zh-CN"/>
              </w:rPr>
              <w:t>We don’t support this proposal. We think that CSS should be untouched.</w:t>
            </w:r>
          </w:p>
        </w:tc>
      </w:tr>
    </w:tbl>
    <w:p w14:paraId="0C642B27" w14:textId="77777777" w:rsidR="009D7CB1" w:rsidRDefault="009D7CB1">
      <w:pPr>
        <w:rPr>
          <w:b/>
          <w:bCs/>
          <w:lang w:eastAsia="zh-CN"/>
        </w:rPr>
      </w:pPr>
    </w:p>
    <w:p w14:paraId="79D83129" w14:textId="77777777" w:rsidR="009D7CB1" w:rsidRDefault="009446D7">
      <w:pPr>
        <w:pStyle w:val="Heading3"/>
        <w:rPr>
          <w:lang w:val="en-GB" w:eastAsia="zh-CN"/>
        </w:rPr>
      </w:pPr>
      <w:r>
        <w:rPr>
          <w:lang w:val="en-GB" w:eastAsia="zh-CN"/>
        </w:rPr>
        <w:t>Issue A1-2: Definition/applicability of monitoring capability</w:t>
      </w:r>
    </w:p>
    <w:p w14:paraId="75E2E25C" w14:textId="77777777" w:rsidR="009D7CB1" w:rsidRDefault="009446D7">
      <w:pPr>
        <w:pStyle w:val="Heading4"/>
        <w:rPr>
          <w:sz w:val="22"/>
          <w:szCs w:val="22"/>
        </w:rPr>
      </w:pPr>
      <w:r>
        <w:rPr>
          <w:sz w:val="22"/>
          <w:szCs w:val="22"/>
        </w:rPr>
        <w:t>First round discussion</w:t>
      </w:r>
    </w:p>
    <w:p w14:paraId="1C12D5FD" w14:textId="77777777" w:rsidR="009D7CB1" w:rsidRDefault="009446D7">
      <w:pPr>
        <w:rPr>
          <w:lang w:val="en-GB" w:eastAsia="zh-CN"/>
        </w:rPr>
      </w:pPr>
      <w:r>
        <w:rPr>
          <w:highlight w:val="yellow"/>
          <w:lang w:val="en-GB" w:eastAsia="zh-CN"/>
        </w:rPr>
        <w:t>Please comment if the following proposals are agreeable (vivo, R1-2110999):</w:t>
      </w:r>
    </w:p>
    <w:p w14:paraId="19A81A69" w14:textId="77777777" w:rsidR="009D7CB1" w:rsidRDefault="009446D7">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109FD44" w14:textId="77777777" w:rsidR="009D7CB1" w:rsidRDefault="009446D7">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9D7CB1" w14:paraId="1EAF7687" w14:textId="77777777">
        <w:tc>
          <w:tcPr>
            <w:tcW w:w="2405" w:type="dxa"/>
            <w:shd w:val="clear" w:color="auto" w:fill="FFC000"/>
          </w:tcPr>
          <w:p w14:paraId="574612B6" w14:textId="77777777" w:rsidR="009D7CB1" w:rsidRDefault="009446D7">
            <w:pPr>
              <w:rPr>
                <w:b/>
                <w:bCs/>
              </w:rPr>
            </w:pPr>
            <w:r>
              <w:rPr>
                <w:b/>
                <w:bCs/>
              </w:rPr>
              <w:t>Company</w:t>
            </w:r>
          </w:p>
        </w:tc>
        <w:tc>
          <w:tcPr>
            <w:tcW w:w="12176" w:type="dxa"/>
            <w:shd w:val="clear" w:color="auto" w:fill="FFC000"/>
          </w:tcPr>
          <w:p w14:paraId="3648B75F" w14:textId="77777777" w:rsidR="009D7CB1" w:rsidRDefault="009446D7">
            <w:pPr>
              <w:rPr>
                <w:b/>
                <w:bCs/>
              </w:rPr>
            </w:pPr>
            <w:r>
              <w:rPr>
                <w:b/>
                <w:bCs/>
              </w:rPr>
              <w:t>Comment</w:t>
            </w:r>
          </w:p>
        </w:tc>
      </w:tr>
      <w:tr w:rsidR="009D7CB1" w14:paraId="6DCEAE33" w14:textId="77777777">
        <w:tc>
          <w:tcPr>
            <w:tcW w:w="2405" w:type="dxa"/>
          </w:tcPr>
          <w:p w14:paraId="4C62E9AA" w14:textId="77777777" w:rsidR="009D7CB1" w:rsidRDefault="009446D7">
            <w:pPr>
              <w:rPr>
                <w:lang w:eastAsia="zh-CN"/>
              </w:rPr>
            </w:pPr>
            <w:r>
              <w:rPr>
                <w:rFonts w:hint="eastAsia"/>
                <w:lang w:eastAsia="zh-CN"/>
              </w:rPr>
              <w:lastRenderedPageBreak/>
              <w:t>X</w:t>
            </w:r>
            <w:r>
              <w:rPr>
                <w:lang w:eastAsia="zh-CN"/>
              </w:rPr>
              <w:t>iaomi</w:t>
            </w:r>
          </w:p>
        </w:tc>
        <w:tc>
          <w:tcPr>
            <w:tcW w:w="12176" w:type="dxa"/>
          </w:tcPr>
          <w:p w14:paraId="09AB09AF" w14:textId="77777777" w:rsidR="009D7CB1" w:rsidRDefault="009446D7">
            <w:pPr>
              <w:rPr>
                <w:lang w:eastAsia="zh-CN"/>
              </w:rPr>
            </w:pPr>
            <w:r>
              <w:rPr>
                <w:rFonts w:hint="eastAsia"/>
                <w:lang w:eastAsia="zh-CN"/>
              </w:rPr>
              <w:t>P</w:t>
            </w:r>
            <w:r>
              <w:rPr>
                <w:lang w:eastAsia="zh-CN"/>
              </w:rPr>
              <w:t>roposal 3,</w:t>
            </w:r>
          </w:p>
          <w:p w14:paraId="019F39C6" w14:textId="77777777" w:rsidR="009D7CB1" w:rsidRDefault="009446D7">
            <w:pPr>
              <w:rPr>
                <w:lang w:eastAsia="zh-CN"/>
              </w:rPr>
            </w:pPr>
            <w:r>
              <w:rPr>
                <w:lang w:eastAsia="zh-CN"/>
              </w:rPr>
              <w:t>If it is the majority view not to support single slot PDCCH monitoring, we are OK with Proposal 3.</w:t>
            </w:r>
          </w:p>
          <w:p w14:paraId="54780113" w14:textId="77777777" w:rsidR="009D7CB1" w:rsidRDefault="009446D7">
            <w:pPr>
              <w:rPr>
                <w:lang w:eastAsia="zh-CN"/>
              </w:rPr>
            </w:pPr>
            <w:r>
              <w:rPr>
                <w:lang w:eastAsia="zh-CN"/>
              </w:rPr>
              <w:t>Proposal 4,</w:t>
            </w:r>
          </w:p>
          <w:p w14:paraId="1ACE0CD3" w14:textId="77777777" w:rsidR="009D7CB1" w:rsidRDefault="009446D7">
            <w:pPr>
              <w:rPr>
                <w:lang w:eastAsia="zh-CN"/>
              </w:rPr>
            </w:pPr>
            <w:r>
              <w:rPr>
                <w:lang w:eastAsia="zh-CN"/>
              </w:rPr>
              <w:t>Generally fine with the proposal.</w:t>
            </w:r>
          </w:p>
        </w:tc>
      </w:tr>
      <w:tr w:rsidR="009D7CB1" w14:paraId="07C29A52" w14:textId="77777777">
        <w:tc>
          <w:tcPr>
            <w:tcW w:w="2405" w:type="dxa"/>
          </w:tcPr>
          <w:p w14:paraId="2CFDD988" w14:textId="77777777" w:rsidR="009D7CB1" w:rsidRDefault="009446D7">
            <w:pPr>
              <w:rPr>
                <w:sz w:val="20"/>
                <w:lang w:eastAsia="zh-CN"/>
              </w:rPr>
            </w:pPr>
            <w:r>
              <w:rPr>
                <w:rFonts w:hint="eastAsia"/>
                <w:sz w:val="20"/>
                <w:lang w:eastAsia="zh-CN"/>
              </w:rPr>
              <w:t>Transsion</w:t>
            </w:r>
          </w:p>
        </w:tc>
        <w:tc>
          <w:tcPr>
            <w:tcW w:w="12176" w:type="dxa"/>
          </w:tcPr>
          <w:p w14:paraId="218F0BC0" w14:textId="77777777" w:rsidR="009D7CB1" w:rsidRDefault="009446D7">
            <w:pPr>
              <w:rPr>
                <w:sz w:val="20"/>
                <w:lang w:eastAsia="zh-CN"/>
              </w:rPr>
            </w:pPr>
            <w:r>
              <w:rPr>
                <w:rFonts w:hint="eastAsia"/>
                <w:sz w:val="20"/>
                <w:lang w:eastAsia="zh-CN"/>
              </w:rPr>
              <w:t>We are fine with Proposal 3 and Proposal 4.</w:t>
            </w:r>
          </w:p>
        </w:tc>
      </w:tr>
      <w:tr w:rsidR="009446D7" w:rsidRPr="0000192F" w14:paraId="5D771AFA" w14:textId="77777777" w:rsidTr="009446D7">
        <w:tc>
          <w:tcPr>
            <w:tcW w:w="2405" w:type="dxa"/>
          </w:tcPr>
          <w:p w14:paraId="55F7C548" w14:textId="77777777" w:rsidR="009446D7" w:rsidRPr="0000192F" w:rsidRDefault="009446D7" w:rsidP="00DF2A4F">
            <w:pPr>
              <w:rPr>
                <w:sz w:val="20"/>
              </w:rPr>
            </w:pPr>
            <w:r>
              <w:rPr>
                <w:sz w:val="20"/>
              </w:rPr>
              <w:t>Nokia, NSB</w:t>
            </w:r>
          </w:p>
        </w:tc>
        <w:tc>
          <w:tcPr>
            <w:tcW w:w="12176" w:type="dxa"/>
          </w:tcPr>
          <w:p w14:paraId="1D583F0A" w14:textId="1834F10D" w:rsidR="009446D7" w:rsidRPr="0000192F" w:rsidRDefault="009446D7" w:rsidP="00DF2A4F">
            <w:pPr>
              <w:rPr>
                <w:sz w:val="20"/>
                <w:lang w:eastAsia="zh-CN"/>
              </w:rPr>
            </w:pPr>
            <w:r>
              <w:rPr>
                <w:sz w:val="20"/>
                <w:lang w:eastAsia="zh-CN"/>
              </w:rPr>
              <w:t xml:space="preserve">Taking into account that the WI is ending soon, we think that supporting only  multi-slot based capability for 480/960 kHz SCS is sufficient. </w:t>
            </w:r>
          </w:p>
        </w:tc>
      </w:tr>
    </w:tbl>
    <w:p w14:paraId="4FA6FFE6" w14:textId="77777777" w:rsidR="009D7CB1" w:rsidRDefault="009D7CB1">
      <w:pPr>
        <w:rPr>
          <w:lang w:eastAsia="zh-CN"/>
        </w:rPr>
      </w:pPr>
    </w:p>
    <w:p w14:paraId="54B3F8AA" w14:textId="77777777" w:rsidR="009D7CB1" w:rsidRDefault="009446D7">
      <w:pPr>
        <w:pStyle w:val="Heading3"/>
        <w:rPr>
          <w:lang w:val="en-GB" w:eastAsia="zh-CN"/>
        </w:rPr>
      </w:pPr>
      <w:r>
        <w:rPr>
          <w:lang w:val="en-GB" w:eastAsia="zh-CN"/>
        </w:rPr>
        <w:t>Issue A1-3: Support of single-slot / multi-slot PDCCH monitoring</w:t>
      </w:r>
    </w:p>
    <w:p w14:paraId="175770FF" w14:textId="77777777" w:rsidR="009D7CB1" w:rsidRDefault="009446D7">
      <w:pPr>
        <w:pStyle w:val="Heading4"/>
        <w:rPr>
          <w:sz w:val="22"/>
          <w:szCs w:val="22"/>
        </w:rPr>
      </w:pPr>
      <w:r>
        <w:rPr>
          <w:sz w:val="22"/>
          <w:szCs w:val="22"/>
        </w:rPr>
        <w:t>First round discussion</w:t>
      </w:r>
    </w:p>
    <w:p w14:paraId="109694F2" w14:textId="77777777" w:rsidR="009D7CB1" w:rsidRDefault="009446D7">
      <w:pPr>
        <w:rPr>
          <w:lang w:val="en-GB" w:eastAsia="zh-CN"/>
        </w:rPr>
      </w:pPr>
      <w:r>
        <w:rPr>
          <w:highlight w:val="yellow"/>
          <w:lang w:val="en-GB" w:eastAsia="zh-CN"/>
        </w:rPr>
        <w:t>Please comment if the following proposal is agreeable.</w:t>
      </w:r>
    </w:p>
    <w:p w14:paraId="7BDCC521" w14:textId="77777777" w:rsidR="009D7CB1" w:rsidRDefault="009446D7">
      <w:pPr>
        <w:pStyle w:val="Caption"/>
        <w:jc w:val="both"/>
        <w:rPr>
          <w:lang w:val="en-GB" w:eastAsia="zh-CN"/>
        </w:rPr>
      </w:pPr>
      <w:r>
        <w:t xml:space="preserve">Proposal: </w:t>
      </w:r>
      <w:r>
        <w:rPr>
          <w:lang w:val="en-GB" w:eastAsia="zh-CN"/>
        </w:rPr>
        <w:t>Single-slot PDCCH monitoring is not supported for SCS 480/960 kHz.</w:t>
      </w:r>
    </w:p>
    <w:p w14:paraId="5F836C30" w14:textId="77777777" w:rsidR="009D7CB1" w:rsidRDefault="009446D7">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9D7CB1" w14:paraId="6B1BE54E" w14:textId="77777777">
        <w:tc>
          <w:tcPr>
            <w:tcW w:w="2405" w:type="dxa"/>
            <w:shd w:val="clear" w:color="auto" w:fill="FFC000"/>
          </w:tcPr>
          <w:p w14:paraId="4FDA482D" w14:textId="77777777" w:rsidR="009D7CB1" w:rsidRDefault="009446D7">
            <w:pPr>
              <w:rPr>
                <w:b/>
                <w:bCs/>
              </w:rPr>
            </w:pPr>
            <w:r>
              <w:rPr>
                <w:b/>
                <w:bCs/>
              </w:rPr>
              <w:t>Company</w:t>
            </w:r>
          </w:p>
        </w:tc>
        <w:tc>
          <w:tcPr>
            <w:tcW w:w="12176" w:type="dxa"/>
            <w:shd w:val="clear" w:color="auto" w:fill="FFC000"/>
          </w:tcPr>
          <w:p w14:paraId="040FBEEB" w14:textId="77777777" w:rsidR="009D7CB1" w:rsidRDefault="009446D7">
            <w:pPr>
              <w:rPr>
                <w:b/>
                <w:bCs/>
              </w:rPr>
            </w:pPr>
            <w:r>
              <w:rPr>
                <w:b/>
                <w:bCs/>
              </w:rPr>
              <w:t>Comment</w:t>
            </w:r>
          </w:p>
        </w:tc>
      </w:tr>
      <w:tr w:rsidR="009D7CB1" w14:paraId="74D5389C" w14:textId="77777777">
        <w:tc>
          <w:tcPr>
            <w:tcW w:w="2405" w:type="dxa"/>
          </w:tcPr>
          <w:p w14:paraId="2838DA6C" w14:textId="77777777" w:rsidR="009D7CB1" w:rsidRDefault="009446D7">
            <w:pPr>
              <w:rPr>
                <w:lang w:eastAsia="zh-CN"/>
              </w:rPr>
            </w:pPr>
            <w:r>
              <w:rPr>
                <w:rFonts w:hint="eastAsia"/>
                <w:lang w:eastAsia="zh-CN"/>
              </w:rPr>
              <w:t>X</w:t>
            </w:r>
            <w:r>
              <w:rPr>
                <w:lang w:eastAsia="zh-CN"/>
              </w:rPr>
              <w:t>iaomi</w:t>
            </w:r>
          </w:p>
        </w:tc>
        <w:tc>
          <w:tcPr>
            <w:tcW w:w="12176" w:type="dxa"/>
          </w:tcPr>
          <w:p w14:paraId="28202918" w14:textId="77777777" w:rsidR="009D7CB1" w:rsidRDefault="009446D7">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9D7CB1" w14:paraId="57822585" w14:textId="77777777">
        <w:tc>
          <w:tcPr>
            <w:tcW w:w="2405" w:type="dxa"/>
          </w:tcPr>
          <w:p w14:paraId="32E9B009" w14:textId="77777777" w:rsidR="009D7CB1" w:rsidRDefault="009446D7">
            <w:pPr>
              <w:rPr>
                <w:sz w:val="20"/>
                <w:lang w:eastAsia="zh-CN"/>
              </w:rPr>
            </w:pPr>
            <w:r>
              <w:rPr>
                <w:rFonts w:hint="eastAsia"/>
                <w:sz w:val="20"/>
                <w:lang w:eastAsia="zh-CN"/>
              </w:rPr>
              <w:t>Transsion</w:t>
            </w:r>
          </w:p>
        </w:tc>
        <w:tc>
          <w:tcPr>
            <w:tcW w:w="12176" w:type="dxa"/>
          </w:tcPr>
          <w:p w14:paraId="4A130A62" w14:textId="77777777" w:rsidR="009D7CB1" w:rsidRDefault="009446D7">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9446D7" w14:paraId="466C4161" w14:textId="77777777">
        <w:tc>
          <w:tcPr>
            <w:tcW w:w="2405" w:type="dxa"/>
          </w:tcPr>
          <w:p w14:paraId="5BC26116" w14:textId="5C513F25" w:rsidR="009446D7" w:rsidRDefault="009446D7" w:rsidP="009446D7">
            <w:pPr>
              <w:rPr>
                <w:sz w:val="20"/>
                <w:lang w:eastAsia="zh-CN"/>
              </w:rPr>
            </w:pPr>
            <w:r>
              <w:rPr>
                <w:sz w:val="20"/>
              </w:rPr>
              <w:t>Nokia, NSB</w:t>
            </w:r>
          </w:p>
        </w:tc>
        <w:tc>
          <w:tcPr>
            <w:tcW w:w="12176" w:type="dxa"/>
          </w:tcPr>
          <w:p w14:paraId="33F056F8" w14:textId="5DC15FF1" w:rsidR="009446D7" w:rsidRDefault="009446D7" w:rsidP="009446D7">
            <w:pPr>
              <w:rPr>
                <w:sz w:val="20"/>
                <w:lang w:eastAsia="zh-CN"/>
              </w:rPr>
            </w:pPr>
            <w:r>
              <w:rPr>
                <w:sz w:val="20"/>
                <w:lang w:eastAsia="zh-CN"/>
              </w:rPr>
              <w:t>Taking into account that the WI is ending soon, we think that supporting only multi-slot based capability for 480/960 kHz SCS is sufficient.</w:t>
            </w:r>
          </w:p>
          <w:p w14:paraId="4B1381ED" w14:textId="26452A7B" w:rsidR="009446D7" w:rsidRDefault="009446D7" w:rsidP="009446D7">
            <w:pPr>
              <w:rPr>
                <w:sz w:val="20"/>
                <w:lang w:eastAsia="zh-CN"/>
              </w:rPr>
            </w:pPr>
            <w:r>
              <w:rPr>
                <w:sz w:val="20"/>
                <w:lang w:eastAsia="zh-CN"/>
              </w:rPr>
              <w:t xml:space="preserve">We also think that multi-slot monitoring can be supported already for RRC_Idle. </w:t>
            </w:r>
          </w:p>
        </w:tc>
      </w:tr>
    </w:tbl>
    <w:p w14:paraId="36E649F1" w14:textId="77777777" w:rsidR="009D7CB1" w:rsidRDefault="009D7CB1">
      <w:pPr>
        <w:rPr>
          <w:lang w:val="en-GB"/>
        </w:rPr>
      </w:pPr>
    </w:p>
    <w:p w14:paraId="3BAF683C" w14:textId="77777777" w:rsidR="009D7CB1" w:rsidRDefault="009446D7">
      <w:pPr>
        <w:pStyle w:val="Heading2"/>
      </w:pPr>
      <w:r>
        <w:t>Topic A2: Search Space Configuration/Enhancement</w:t>
      </w:r>
    </w:p>
    <w:p w14:paraId="533E9CCA" w14:textId="77777777" w:rsidR="009D7CB1" w:rsidRDefault="009446D7">
      <w:pPr>
        <w:pStyle w:val="Heading3"/>
        <w:rPr>
          <w:lang w:val="en-GB" w:eastAsia="zh-CN"/>
        </w:rPr>
      </w:pPr>
      <w:r>
        <w:rPr>
          <w:lang w:val="en-GB" w:eastAsia="zh-CN"/>
        </w:rPr>
        <w:t>Issue A2-1: Periodicity, offset, duration configuration for multi-slot monitoring</w:t>
      </w:r>
    </w:p>
    <w:p w14:paraId="2411C6CE" w14:textId="77777777" w:rsidR="009D7CB1" w:rsidRDefault="009446D7">
      <w:pPr>
        <w:pStyle w:val="Heading4"/>
        <w:rPr>
          <w:sz w:val="22"/>
          <w:szCs w:val="22"/>
        </w:rPr>
      </w:pPr>
      <w:r>
        <w:rPr>
          <w:sz w:val="22"/>
          <w:szCs w:val="22"/>
        </w:rPr>
        <w:t>First round discussion</w:t>
      </w:r>
    </w:p>
    <w:p w14:paraId="59048302" w14:textId="77777777" w:rsidR="009D7CB1" w:rsidRDefault="009446D7">
      <w:pPr>
        <w:rPr>
          <w:lang w:val="en-GB" w:eastAsia="zh-CN"/>
        </w:rPr>
      </w:pPr>
      <w:r>
        <w:rPr>
          <w:highlight w:val="yellow"/>
          <w:lang w:val="en-GB" w:eastAsia="zh-CN"/>
        </w:rPr>
        <w:t>Please comment if the following proposal is agreeable (Huawei, R1-2110828).</w:t>
      </w:r>
    </w:p>
    <w:p w14:paraId="1D22CA15" w14:textId="77777777" w:rsidR="009D7CB1" w:rsidRDefault="009446D7">
      <w:pPr>
        <w:pStyle w:val="ListParagraph"/>
        <w:numPr>
          <w:ilvl w:val="0"/>
          <w:numId w:val="24"/>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AF3FC0" w14:textId="77777777" w:rsidR="009D7CB1" w:rsidRDefault="009446D7">
      <w:pPr>
        <w:pStyle w:val="ListParagraph"/>
        <w:numPr>
          <w:ilvl w:val="0"/>
          <w:numId w:val="24"/>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102D8477" w14:textId="77777777" w:rsidR="009D7CB1" w:rsidRDefault="009446D7">
      <w:pPr>
        <w:pStyle w:val="ListParagraph"/>
        <w:numPr>
          <w:ilvl w:val="1"/>
          <w:numId w:val="24"/>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3D3F894B" w14:textId="77777777" w:rsidR="009D7CB1" w:rsidRDefault="009446D7">
      <w:pPr>
        <w:pStyle w:val="ListParagraph"/>
        <w:numPr>
          <w:ilvl w:val="0"/>
          <w:numId w:val="24"/>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4982E7B3" w14:textId="77777777" w:rsidR="009D7CB1" w:rsidRDefault="009D7CB1">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6F034775" w14:textId="77777777">
        <w:tc>
          <w:tcPr>
            <w:tcW w:w="2405" w:type="dxa"/>
            <w:shd w:val="clear" w:color="auto" w:fill="FFC000"/>
          </w:tcPr>
          <w:p w14:paraId="3DFF959E" w14:textId="77777777" w:rsidR="009D7CB1" w:rsidRDefault="009446D7">
            <w:pPr>
              <w:rPr>
                <w:b/>
                <w:bCs/>
              </w:rPr>
            </w:pPr>
            <w:r>
              <w:rPr>
                <w:b/>
                <w:bCs/>
              </w:rPr>
              <w:t>Company</w:t>
            </w:r>
          </w:p>
        </w:tc>
        <w:tc>
          <w:tcPr>
            <w:tcW w:w="12176" w:type="dxa"/>
            <w:shd w:val="clear" w:color="auto" w:fill="FFC000"/>
          </w:tcPr>
          <w:p w14:paraId="111BB534" w14:textId="77777777" w:rsidR="009D7CB1" w:rsidRDefault="009446D7">
            <w:pPr>
              <w:rPr>
                <w:b/>
                <w:bCs/>
              </w:rPr>
            </w:pPr>
            <w:r>
              <w:rPr>
                <w:b/>
                <w:bCs/>
              </w:rPr>
              <w:t>Comment</w:t>
            </w:r>
          </w:p>
        </w:tc>
      </w:tr>
      <w:tr w:rsidR="009D7CB1" w14:paraId="6BFBA3FF" w14:textId="77777777">
        <w:tc>
          <w:tcPr>
            <w:tcW w:w="2405" w:type="dxa"/>
          </w:tcPr>
          <w:p w14:paraId="6BD93CDA" w14:textId="77777777" w:rsidR="009D7CB1" w:rsidRDefault="009446D7">
            <w:pPr>
              <w:rPr>
                <w:lang w:eastAsia="zh-CN"/>
              </w:rPr>
            </w:pPr>
            <w:r>
              <w:rPr>
                <w:lang w:eastAsia="zh-CN"/>
              </w:rPr>
              <w:t>Xiaomi</w:t>
            </w:r>
          </w:p>
        </w:tc>
        <w:tc>
          <w:tcPr>
            <w:tcW w:w="12176" w:type="dxa"/>
          </w:tcPr>
          <w:p w14:paraId="08006006" w14:textId="77777777" w:rsidR="009D7CB1" w:rsidRDefault="009446D7">
            <w:pPr>
              <w:rPr>
                <w:b/>
                <w:lang w:eastAsia="zh-CN"/>
              </w:rPr>
            </w:pPr>
            <w:r>
              <w:rPr>
                <w:b/>
                <w:lang w:eastAsia="zh-CN"/>
              </w:rPr>
              <w:t xml:space="preserve">For the first bullet, </w:t>
            </w:r>
          </w:p>
          <w:p w14:paraId="11707E27" w14:textId="77777777" w:rsidR="009D7CB1" w:rsidRDefault="009446D7">
            <w:pPr>
              <w:rPr>
                <w:lang w:eastAsia="zh-CN"/>
              </w:rPr>
            </w:pPr>
            <w:r>
              <w:rPr>
                <w:lang w:eastAsia="zh-CN"/>
              </w:rPr>
              <w:t>Currently, there are already 4/8/16 slots periodicity in spec, maybe it is more natural to add other appropriate periodicity values, such as 32/64/128 slots</w:t>
            </w:r>
          </w:p>
          <w:p w14:paraId="23A46BF2" w14:textId="77777777" w:rsidR="009D7CB1" w:rsidRDefault="009446D7">
            <w:pPr>
              <w:rPr>
                <w:b/>
                <w:lang w:eastAsia="zh-CN"/>
              </w:rPr>
            </w:pPr>
            <w:r>
              <w:rPr>
                <w:b/>
                <w:lang w:eastAsia="zh-CN"/>
              </w:rPr>
              <w:t>For the second bullet,</w:t>
            </w:r>
          </w:p>
          <w:p w14:paraId="75CDEB38" w14:textId="77777777" w:rsidR="009D7CB1" w:rsidRDefault="009446D7">
            <w:pPr>
              <w:rPr>
                <w:lang w:eastAsia="zh-CN"/>
              </w:rPr>
            </w:pPr>
            <w:r>
              <w:rPr>
                <w:lang w:eastAsia="zh-CN"/>
              </w:rPr>
              <w:t>Our understanding is “offset” is used to define which slot a periodicity start. There is no need to change the unit of “offset”  to X slots, it can still keep one slot unit.</w:t>
            </w:r>
          </w:p>
          <w:p w14:paraId="77C5A80B" w14:textId="77777777" w:rsidR="009D7CB1" w:rsidRDefault="009446D7">
            <w:pPr>
              <w:rPr>
                <w:b/>
                <w:lang w:eastAsia="zh-CN"/>
              </w:rPr>
            </w:pPr>
            <w:r>
              <w:rPr>
                <w:b/>
                <w:lang w:eastAsia="zh-CN"/>
              </w:rPr>
              <w:t>For the third bullet,</w:t>
            </w:r>
          </w:p>
          <w:p w14:paraId="74CCB2FE" w14:textId="77777777" w:rsidR="009D7CB1" w:rsidRDefault="009446D7">
            <w:pPr>
              <w:rPr>
                <w:lang w:eastAsia="zh-CN"/>
              </w:rPr>
            </w:pPr>
            <w:r>
              <w:rPr>
                <w:lang w:eastAsia="zh-CN"/>
              </w:rPr>
              <w:t>Agree.</w:t>
            </w:r>
          </w:p>
        </w:tc>
      </w:tr>
      <w:tr w:rsidR="009D7CB1" w14:paraId="3A34F9B2" w14:textId="77777777">
        <w:tc>
          <w:tcPr>
            <w:tcW w:w="2405" w:type="dxa"/>
          </w:tcPr>
          <w:p w14:paraId="2FCF52DE" w14:textId="77777777" w:rsidR="009D7CB1" w:rsidRDefault="009446D7">
            <w:pPr>
              <w:rPr>
                <w:sz w:val="20"/>
              </w:rPr>
            </w:pPr>
            <w:r>
              <w:t>Qualcomm</w:t>
            </w:r>
          </w:p>
        </w:tc>
        <w:tc>
          <w:tcPr>
            <w:tcW w:w="12176" w:type="dxa"/>
          </w:tcPr>
          <w:p w14:paraId="3FAAD169" w14:textId="77777777" w:rsidR="009D7CB1" w:rsidRDefault="009446D7">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7307CEB" w14:textId="77777777" w:rsidR="009D7CB1" w:rsidRDefault="009446D7">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9D7CB1" w14:paraId="783E7D8A" w14:textId="77777777">
        <w:tc>
          <w:tcPr>
            <w:tcW w:w="2405" w:type="dxa"/>
          </w:tcPr>
          <w:p w14:paraId="1D5BEF98" w14:textId="77777777" w:rsidR="009D7CB1" w:rsidRDefault="009446D7">
            <w:pPr>
              <w:rPr>
                <w:lang w:eastAsia="zh-CN"/>
              </w:rPr>
            </w:pPr>
            <w:r>
              <w:rPr>
                <w:rFonts w:hint="eastAsia"/>
                <w:lang w:eastAsia="zh-CN"/>
              </w:rPr>
              <w:t>Transsion</w:t>
            </w:r>
          </w:p>
        </w:tc>
        <w:tc>
          <w:tcPr>
            <w:tcW w:w="12176" w:type="dxa"/>
          </w:tcPr>
          <w:p w14:paraId="6B034A18" w14:textId="77777777" w:rsidR="009D7CB1" w:rsidRDefault="009446D7">
            <w:pPr>
              <w:rPr>
                <w:lang w:eastAsia="zh-CN"/>
              </w:rPr>
            </w:pPr>
            <w:r>
              <w:rPr>
                <w:rFonts w:hint="eastAsia"/>
                <w:lang w:eastAsia="zh-CN"/>
              </w:rPr>
              <w:t xml:space="preserve">Regarding the first bullet, we are fine with this interpretation. Since single-slot PDCCH monitoring is not preferred by majority companies, most of the values in the periodicity IE are invalid. Extending the parameter of period to an integer multiple of X is a </w:t>
            </w:r>
            <w:r>
              <w:rPr>
                <w:rFonts w:hint="eastAsia"/>
                <w:lang w:eastAsia="zh-CN"/>
              </w:rPr>
              <w:lastRenderedPageBreak/>
              <w:t>straightforward way to address the SS configuration under multi-slot PDCCH monitoring.</w:t>
            </w:r>
          </w:p>
        </w:tc>
      </w:tr>
      <w:tr w:rsidR="009446D7" w14:paraId="7136B344" w14:textId="77777777" w:rsidTr="009446D7">
        <w:tc>
          <w:tcPr>
            <w:tcW w:w="2405" w:type="dxa"/>
          </w:tcPr>
          <w:p w14:paraId="20602505" w14:textId="77777777" w:rsidR="009446D7" w:rsidRDefault="009446D7" w:rsidP="00DF2A4F">
            <w:r>
              <w:lastRenderedPageBreak/>
              <w:t>Nokia, NSB</w:t>
            </w:r>
          </w:p>
        </w:tc>
        <w:tc>
          <w:tcPr>
            <w:tcW w:w="12176" w:type="dxa"/>
          </w:tcPr>
          <w:p w14:paraId="2378ED5C" w14:textId="286FA012" w:rsidR="009446D7" w:rsidRDefault="009446D7" w:rsidP="00DF2A4F">
            <w:pPr>
              <w:rPr>
                <w:lang w:eastAsia="zh-CN"/>
              </w:rPr>
            </w:pPr>
            <w:r>
              <w:rPr>
                <w:lang w:eastAsia="zh-CN"/>
              </w:rPr>
              <w:t>We need to first progress Topic A1. After that, the rest will follow.</w:t>
            </w:r>
          </w:p>
        </w:tc>
      </w:tr>
    </w:tbl>
    <w:p w14:paraId="10631D08" w14:textId="77777777" w:rsidR="009D7CB1" w:rsidRDefault="009D7CB1">
      <w:pPr>
        <w:rPr>
          <w:lang w:eastAsia="zh-CN"/>
        </w:rPr>
      </w:pPr>
    </w:p>
    <w:p w14:paraId="455D8629" w14:textId="77777777" w:rsidR="009D7CB1" w:rsidRDefault="009446D7">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2FF0ACF6" w14:textId="77777777" w:rsidR="009D7CB1" w:rsidRDefault="009446D7">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281995" w14:textId="77777777" w:rsidR="009D7CB1" w:rsidRDefault="009446D7">
      <w:r>
        <w:object w:dxaOrig="6750" w:dyaOrig="3098" w14:anchorId="36CF9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5.25pt" o:ole="">
            <v:imagedata r:id="rId9" o:title=""/>
          </v:shape>
          <o:OLEObject Type="Embed" ProgID="Visio.Drawing.11" ShapeID="_x0000_i1025" DrawAspect="Content" ObjectID="_1698186787" r:id="rId10"/>
        </w:object>
      </w:r>
    </w:p>
    <w:tbl>
      <w:tblPr>
        <w:tblStyle w:val="TableGrid"/>
        <w:tblW w:w="14581" w:type="dxa"/>
        <w:tblLayout w:type="fixed"/>
        <w:tblLook w:val="04A0" w:firstRow="1" w:lastRow="0" w:firstColumn="1" w:lastColumn="0" w:noHBand="0" w:noVBand="1"/>
      </w:tblPr>
      <w:tblGrid>
        <w:gridCol w:w="2405"/>
        <w:gridCol w:w="12176"/>
      </w:tblGrid>
      <w:tr w:rsidR="009D7CB1" w14:paraId="42B37E4A" w14:textId="77777777">
        <w:tc>
          <w:tcPr>
            <w:tcW w:w="2405" w:type="dxa"/>
            <w:shd w:val="clear" w:color="auto" w:fill="FFC000"/>
          </w:tcPr>
          <w:p w14:paraId="006A3629" w14:textId="77777777" w:rsidR="009D7CB1" w:rsidRDefault="009446D7">
            <w:pPr>
              <w:rPr>
                <w:b/>
                <w:bCs/>
              </w:rPr>
            </w:pPr>
            <w:r>
              <w:rPr>
                <w:b/>
                <w:bCs/>
              </w:rPr>
              <w:t>Company</w:t>
            </w:r>
          </w:p>
        </w:tc>
        <w:tc>
          <w:tcPr>
            <w:tcW w:w="12176" w:type="dxa"/>
            <w:shd w:val="clear" w:color="auto" w:fill="FFC000"/>
          </w:tcPr>
          <w:p w14:paraId="05AC6BE2" w14:textId="77777777" w:rsidR="009D7CB1" w:rsidRDefault="009446D7">
            <w:pPr>
              <w:rPr>
                <w:b/>
                <w:bCs/>
              </w:rPr>
            </w:pPr>
            <w:r>
              <w:rPr>
                <w:b/>
                <w:bCs/>
              </w:rPr>
              <w:t>Comment</w:t>
            </w:r>
          </w:p>
        </w:tc>
      </w:tr>
      <w:tr w:rsidR="009D7CB1" w14:paraId="0180614F" w14:textId="77777777">
        <w:tc>
          <w:tcPr>
            <w:tcW w:w="2405" w:type="dxa"/>
          </w:tcPr>
          <w:p w14:paraId="7B00C344" w14:textId="77777777" w:rsidR="009D7CB1" w:rsidRDefault="009446D7">
            <w:pPr>
              <w:rPr>
                <w:lang w:eastAsia="zh-CN"/>
              </w:rPr>
            </w:pPr>
            <w:r>
              <w:rPr>
                <w:rFonts w:hint="eastAsia"/>
                <w:lang w:eastAsia="zh-CN"/>
              </w:rPr>
              <w:t>X</w:t>
            </w:r>
            <w:r>
              <w:rPr>
                <w:lang w:eastAsia="zh-CN"/>
              </w:rPr>
              <w:t>iaomi</w:t>
            </w:r>
          </w:p>
        </w:tc>
        <w:tc>
          <w:tcPr>
            <w:tcW w:w="12176" w:type="dxa"/>
          </w:tcPr>
          <w:p w14:paraId="674FF53F" w14:textId="77777777" w:rsidR="009D7CB1" w:rsidRDefault="009446D7">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9D7CB1" w14:paraId="71004C21" w14:textId="77777777">
        <w:tc>
          <w:tcPr>
            <w:tcW w:w="2405" w:type="dxa"/>
          </w:tcPr>
          <w:p w14:paraId="3521CAFF" w14:textId="77777777" w:rsidR="009D7CB1" w:rsidRDefault="009446D7">
            <w:pPr>
              <w:rPr>
                <w:sz w:val="20"/>
              </w:rPr>
            </w:pPr>
            <w:r>
              <w:t>Qualcomm</w:t>
            </w:r>
          </w:p>
        </w:tc>
        <w:tc>
          <w:tcPr>
            <w:tcW w:w="12176" w:type="dxa"/>
          </w:tcPr>
          <w:p w14:paraId="6C75746C" w14:textId="77777777" w:rsidR="009D7CB1" w:rsidRDefault="009446D7">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9446D7" w14:paraId="52D02EA5" w14:textId="77777777" w:rsidTr="009446D7">
        <w:tc>
          <w:tcPr>
            <w:tcW w:w="2405" w:type="dxa"/>
          </w:tcPr>
          <w:p w14:paraId="1EBD1D1B" w14:textId="77777777" w:rsidR="009446D7" w:rsidRDefault="009446D7" w:rsidP="00DF2A4F">
            <w:r>
              <w:t>Nokia, NSB</w:t>
            </w:r>
          </w:p>
        </w:tc>
        <w:tc>
          <w:tcPr>
            <w:tcW w:w="12176" w:type="dxa"/>
          </w:tcPr>
          <w:p w14:paraId="5812583E" w14:textId="77777777" w:rsidR="009446D7" w:rsidRDefault="009446D7" w:rsidP="00DF2A4F">
            <w:pPr>
              <w:rPr>
                <w:lang w:eastAsia="zh-CN"/>
              </w:rPr>
            </w:pPr>
            <w:r>
              <w:rPr>
                <w:lang w:eastAsia="zh-CN"/>
              </w:rPr>
              <w:t>We need to first progress Topic A1. After that, the rest will follow.</w:t>
            </w:r>
          </w:p>
        </w:tc>
      </w:tr>
    </w:tbl>
    <w:p w14:paraId="33757E02" w14:textId="77777777" w:rsidR="009D7CB1" w:rsidRDefault="009D7CB1">
      <w:pPr>
        <w:rPr>
          <w:lang w:eastAsia="zh-CN"/>
        </w:rPr>
      </w:pPr>
    </w:p>
    <w:p w14:paraId="3D6FDB7B" w14:textId="77777777" w:rsidR="009D7CB1" w:rsidRDefault="009446D7">
      <w:pPr>
        <w:pStyle w:val="Heading3"/>
        <w:rPr>
          <w:lang w:val="en-GB" w:eastAsia="zh-CN"/>
        </w:rPr>
      </w:pPr>
      <w:r>
        <w:rPr>
          <w:lang w:val="en-GB" w:eastAsia="zh-CN"/>
        </w:rPr>
        <w:t>Issue A2-2: CORESET duration</w:t>
      </w:r>
    </w:p>
    <w:p w14:paraId="0743E5D6" w14:textId="77777777" w:rsidR="009D7CB1" w:rsidRDefault="009446D7">
      <w:pPr>
        <w:pStyle w:val="Heading4"/>
        <w:rPr>
          <w:sz w:val="22"/>
          <w:szCs w:val="22"/>
        </w:rPr>
      </w:pPr>
      <w:r>
        <w:rPr>
          <w:sz w:val="22"/>
          <w:szCs w:val="22"/>
        </w:rPr>
        <w:t>First round discussion</w:t>
      </w:r>
    </w:p>
    <w:p w14:paraId="52D508A6" w14:textId="77777777" w:rsidR="009D7CB1" w:rsidRDefault="009446D7">
      <w:pPr>
        <w:rPr>
          <w:lang w:val="en-GB" w:eastAsia="zh-CN"/>
        </w:rPr>
      </w:pPr>
      <w:r>
        <w:rPr>
          <w:highlight w:val="yellow"/>
          <w:lang w:val="en-GB" w:eastAsia="zh-CN"/>
        </w:rPr>
        <w:t>Please comment if the following proposal is agreeable (ZTE, R1-2111075).</w:t>
      </w:r>
    </w:p>
    <w:p w14:paraId="51B9B433" w14:textId="77777777" w:rsidR="009D7CB1" w:rsidRDefault="009446D7">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9D7CB1" w14:paraId="70D0CF30" w14:textId="77777777">
        <w:tc>
          <w:tcPr>
            <w:tcW w:w="2405" w:type="dxa"/>
            <w:shd w:val="clear" w:color="auto" w:fill="FFC000"/>
          </w:tcPr>
          <w:p w14:paraId="5C42F7F2" w14:textId="77777777" w:rsidR="009D7CB1" w:rsidRDefault="009446D7">
            <w:pPr>
              <w:rPr>
                <w:b/>
                <w:bCs/>
              </w:rPr>
            </w:pPr>
            <w:r>
              <w:rPr>
                <w:b/>
                <w:bCs/>
              </w:rPr>
              <w:lastRenderedPageBreak/>
              <w:t>Company</w:t>
            </w:r>
          </w:p>
        </w:tc>
        <w:tc>
          <w:tcPr>
            <w:tcW w:w="12176" w:type="dxa"/>
            <w:shd w:val="clear" w:color="auto" w:fill="FFC000"/>
          </w:tcPr>
          <w:p w14:paraId="102EDC94" w14:textId="77777777" w:rsidR="009D7CB1" w:rsidRDefault="009446D7">
            <w:pPr>
              <w:rPr>
                <w:b/>
                <w:bCs/>
              </w:rPr>
            </w:pPr>
            <w:r>
              <w:rPr>
                <w:b/>
                <w:bCs/>
              </w:rPr>
              <w:t>Comment</w:t>
            </w:r>
          </w:p>
        </w:tc>
      </w:tr>
      <w:tr w:rsidR="009D7CB1" w14:paraId="1273D316" w14:textId="77777777">
        <w:tc>
          <w:tcPr>
            <w:tcW w:w="2405" w:type="dxa"/>
          </w:tcPr>
          <w:p w14:paraId="15A951D6" w14:textId="77777777" w:rsidR="009D7CB1" w:rsidRDefault="009446D7">
            <w:pPr>
              <w:rPr>
                <w:lang w:eastAsia="zh-CN"/>
              </w:rPr>
            </w:pPr>
            <w:r>
              <w:rPr>
                <w:rFonts w:hint="eastAsia"/>
                <w:lang w:eastAsia="zh-CN"/>
              </w:rPr>
              <w:t>X</w:t>
            </w:r>
            <w:r>
              <w:rPr>
                <w:lang w:eastAsia="zh-CN"/>
              </w:rPr>
              <w:t>iaomi</w:t>
            </w:r>
          </w:p>
        </w:tc>
        <w:tc>
          <w:tcPr>
            <w:tcW w:w="12176" w:type="dxa"/>
          </w:tcPr>
          <w:p w14:paraId="1BB539B7" w14:textId="77777777" w:rsidR="009D7CB1" w:rsidRDefault="009446D7">
            <w:pPr>
              <w:rPr>
                <w:lang w:eastAsia="zh-CN"/>
              </w:rPr>
            </w:pPr>
            <w:r>
              <w:rPr>
                <w:lang w:eastAsia="zh-CN"/>
              </w:rPr>
              <w:t>Support.</w:t>
            </w:r>
          </w:p>
        </w:tc>
      </w:tr>
      <w:tr w:rsidR="009D7CB1" w14:paraId="604AF751" w14:textId="77777777">
        <w:tc>
          <w:tcPr>
            <w:tcW w:w="2405" w:type="dxa"/>
          </w:tcPr>
          <w:p w14:paraId="0075AFEA" w14:textId="77777777" w:rsidR="009D7CB1" w:rsidRDefault="009446D7">
            <w:pPr>
              <w:rPr>
                <w:sz w:val="20"/>
              </w:rPr>
            </w:pPr>
            <w:r>
              <w:t>Qualcomm</w:t>
            </w:r>
          </w:p>
        </w:tc>
        <w:tc>
          <w:tcPr>
            <w:tcW w:w="12176" w:type="dxa"/>
          </w:tcPr>
          <w:p w14:paraId="3DEA4AF9" w14:textId="77777777" w:rsidR="009D7CB1" w:rsidRDefault="009446D7">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9D7CB1" w14:paraId="58816995" w14:textId="77777777">
        <w:tc>
          <w:tcPr>
            <w:tcW w:w="2405" w:type="dxa"/>
          </w:tcPr>
          <w:p w14:paraId="36FEC0F5" w14:textId="77777777" w:rsidR="009D7CB1" w:rsidRDefault="009446D7">
            <w:pPr>
              <w:rPr>
                <w:lang w:eastAsia="zh-CN"/>
              </w:rPr>
            </w:pPr>
            <w:r>
              <w:rPr>
                <w:rFonts w:hint="eastAsia"/>
                <w:lang w:eastAsia="zh-CN"/>
              </w:rPr>
              <w:t>Transsion</w:t>
            </w:r>
          </w:p>
        </w:tc>
        <w:tc>
          <w:tcPr>
            <w:tcW w:w="12176" w:type="dxa"/>
          </w:tcPr>
          <w:p w14:paraId="663D4B5F" w14:textId="77777777" w:rsidR="009D7CB1" w:rsidRDefault="009446D7">
            <w:pPr>
              <w:rPr>
                <w:lang w:eastAsia="zh-CN"/>
              </w:rPr>
            </w:pPr>
            <w:r>
              <w:rPr>
                <w:rFonts w:hint="eastAsia"/>
                <w:lang w:eastAsia="zh-CN"/>
              </w:rPr>
              <w:t>We think this issue should be deprioritized.</w:t>
            </w:r>
          </w:p>
        </w:tc>
      </w:tr>
      <w:tr w:rsidR="009446D7" w14:paraId="6A7A6F29" w14:textId="77777777" w:rsidTr="009446D7">
        <w:tc>
          <w:tcPr>
            <w:tcW w:w="2405" w:type="dxa"/>
          </w:tcPr>
          <w:p w14:paraId="42884859" w14:textId="77777777" w:rsidR="009446D7" w:rsidRDefault="009446D7" w:rsidP="00DF2A4F">
            <w:r>
              <w:t>Nokia, NSB</w:t>
            </w:r>
          </w:p>
        </w:tc>
        <w:tc>
          <w:tcPr>
            <w:tcW w:w="12176" w:type="dxa"/>
          </w:tcPr>
          <w:p w14:paraId="014C62E4" w14:textId="77777777" w:rsidR="009446D7" w:rsidRDefault="009446D7" w:rsidP="00DF2A4F">
            <w:pPr>
              <w:rPr>
                <w:lang w:eastAsia="zh-CN"/>
              </w:rPr>
            </w:pPr>
            <w:r>
              <w:rPr>
                <w:lang w:eastAsia="zh-CN"/>
              </w:rPr>
              <w:t>Agree with Qualcomm’s view</w:t>
            </w:r>
          </w:p>
        </w:tc>
      </w:tr>
    </w:tbl>
    <w:p w14:paraId="77BC4C72" w14:textId="77777777" w:rsidR="009D7CB1" w:rsidRDefault="009D7CB1">
      <w:pPr>
        <w:rPr>
          <w:lang w:eastAsia="zh-CN"/>
        </w:rPr>
      </w:pPr>
    </w:p>
    <w:p w14:paraId="0DCDB105" w14:textId="77777777" w:rsidR="009D7CB1" w:rsidRDefault="009446D7">
      <w:pPr>
        <w:pStyle w:val="Heading3"/>
        <w:rPr>
          <w:lang w:val="en-GB" w:eastAsia="zh-CN"/>
        </w:rPr>
      </w:pPr>
      <w:r>
        <w:rPr>
          <w:lang w:val="en-GB" w:eastAsia="zh-CN"/>
        </w:rPr>
        <w:t>Issue A2-3: SS set group switching</w:t>
      </w:r>
    </w:p>
    <w:p w14:paraId="270CCD2F" w14:textId="77777777" w:rsidR="009D7CB1" w:rsidRDefault="009446D7">
      <w:pPr>
        <w:pStyle w:val="Heading4"/>
        <w:rPr>
          <w:sz w:val="22"/>
          <w:szCs w:val="22"/>
        </w:rPr>
      </w:pPr>
      <w:r>
        <w:rPr>
          <w:sz w:val="22"/>
          <w:szCs w:val="22"/>
        </w:rPr>
        <w:t>First round discussion</w:t>
      </w:r>
    </w:p>
    <w:p w14:paraId="312838AD" w14:textId="77777777" w:rsidR="009D7CB1" w:rsidRDefault="009446D7">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F130BF4" w14:textId="77777777" w:rsidR="009D7CB1" w:rsidRDefault="009446D7">
      <w:r>
        <w:t>Without agreeing corresponding minimum switching times the switching feature would not be available for SCS greater than 60 kHz kHz.</w:t>
      </w:r>
    </w:p>
    <w:p w14:paraId="48BE77F1" w14:textId="77777777" w:rsidR="009D7CB1" w:rsidRDefault="009446D7">
      <w:pPr>
        <w:rPr>
          <w:lang w:val="en-GB" w:eastAsia="zh-CN"/>
        </w:rPr>
      </w:pPr>
      <w:r>
        <w:rPr>
          <w:highlight w:val="yellow"/>
          <w:lang w:val="en-GB" w:eastAsia="zh-CN"/>
        </w:rPr>
        <w:t>Please comment (if any) on the following consideration by NTT DOCOMO.</w:t>
      </w:r>
    </w:p>
    <w:p w14:paraId="4E0C2C65" w14:textId="77777777" w:rsidR="009D7CB1" w:rsidRDefault="009446D7">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4100259" w14:textId="77777777" w:rsidR="009D7CB1" w:rsidRDefault="009446D7">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9D7CB1" w14:paraId="0CCC60D2" w14:textId="77777777">
        <w:trPr>
          <w:jc w:val="center"/>
        </w:trPr>
        <w:tc>
          <w:tcPr>
            <w:tcW w:w="562" w:type="dxa"/>
            <w:shd w:val="clear" w:color="auto" w:fill="DDD9C3" w:themeFill="background2" w:themeFillShade="E6"/>
          </w:tcPr>
          <w:p w14:paraId="3536DA23" w14:textId="77777777" w:rsidR="009D7CB1" w:rsidRDefault="009446D7">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45B4756" w14:textId="77777777" w:rsidR="009D7CB1" w:rsidRDefault="009446D7">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9D7CB1" w14:paraId="459721C3" w14:textId="77777777">
        <w:trPr>
          <w:jc w:val="center"/>
        </w:trPr>
        <w:tc>
          <w:tcPr>
            <w:tcW w:w="562" w:type="dxa"/>
          </w:tcPr>
          <w:p w14:paraId="17AB2312" w14:textId="77777777" w:rsidR="009D7CB1" w:rsidRDefault="009446D7">
            <w:pPr>
              <w:jc w:val="center"/>
              <w:rPr>
                <w:szCs w:val="18"/>
              </w:rPr>
            </w:pPr>
            <w:r>
              <w:rPr>
                <w:szCs w:val="18"/>
              </w:rPr>
              <w:t>0</w:t>
            </w:r>
          </w:p>
        </w:tc>
        <w:tc>
          <w:tcPr>
            <w:tcW w:w="3402" w:type="dxa"/>
          </w:tcPr>
          <w:p w14:paraId="1B6D27A8" w14:textId="77777777" w:rsidR="009D7CB1" w:rsidRDefault="009446D7">
            <w:pPr>
              <w:jc w:val="center"/>
              <w:rPr>
                <w:szCs w:val="18"/>
              </w:rPr>
            </w:pPr>
            <w:r>
              <w:rPr>
                <w:rFonts w:hint="eastAsia"/>
                <w:szCs w:val="18"/>
              </w:rPr>
              <w:t>2</w:t>
            </w:r>
            <w:r>
              <w:rPr>
                <w:szCs w:val="18"/>
              </w:rPr>
              <w:t>5</w:t>
            </w:r>
          </w:p>
        </w:tc>
      </w:tr>
      <w:tr w:rsidR="009D7CB1" w14:paraId="1ACD115D" w14:textId="77777777">
        <w:trPr>
          <w:jc w:val="center"/>
        </w:trPr>
        <w:tc>
          <w:tcPr>
            <w:tcW w:w="562" w:type="dxa"/>
          </w:tcPr>
          <w:p w14:paraId="51F7057D" w14:textId="77777777" w:rsidR="009D7CB1" w:rsidRDefault="009446D7">
            <w:pPr>
              <w:jc w:val="center"/>
              <w:rPr>
                <w:szCs w:val="18"/>
              </w:rPr>
            </w:pPr>
            <w:r>
              <w:rPr>
                <w:rFonts w:hint="eastAsia"/>
                <w:szCs w:val="18"/>
              </w:rPr>
              <w:t>1</w:t>
            </w:r>
          </w:p>
        </w:tc>
        <w:tc>
          <w:tcPr>
            <w:tcW w:w="3402" w:type="dxa"/>
          </w:tcPr>
          <w:p w14:paraId="0C9A6979" w14:textId="77777777" w:rsidR="009D7CB1" w:rsidRDefault="009446D7">
            <w:pPr>
              <w:jc w:val="center"/>
              <w:rPr>
                <w:szCs w:val="18"/>
              </w:rPr>
            </w:pPr>
            <w:r>
              <w:rPr>
                <w:rFonts w:hint="eastAsia"/>
                <w:szCs w:val="18"/>
              </w:rPr>
              <w:t>2</w:t>
            </w:r>
            <w:r>
              <w:rPr>
                <w:szCs w:val="18"/>
              </w:rPr>
              <w:t>5</w:t>
            </w:r>
          </w:p>
        </w:tc>
      </w:tr>
      <w:tr w:rsidR="009D7CB1" w14:paraId="0E89B5D1" w14:textId="77777777">
        <w:trPr>
          <w:jc w:val="center"/>
        </w:trPr>
        <w:tc>
          <w:tcPr>
            <w:tcW w:w="562" w:type="dxa"/>
          </w:tcPr>
          <w:p w14:paraId="481FDE6C" w14:textId="77777777" w:rsidR="009D7CB1" w:rsidRDefault="009446D7">
            <w:pPr>
              <w:jc w:val="center"/>
              <w:rPr>
                <w:szCs w:val="18"/>
              </w:rPr>
            </w:pPr>
            <w:r>
              <w:rPr>
                <w:rFonts w:hint="eastAsia"/>
                <w:szCs w:val="18"/>
              </w:rPr>
              <w:t>2</w:t>
            </w:r>
          </w:p>
        </w:tc>
        <w:tc>
          <w:tcPr>
            <w:tcW w:w="3402" w:type="dxa"/>
          </w:tcPr>
          <w:p w14:paraId="09A4B393" w14:textId="77777777" w:rsidR="009D7CB1" w:rsidRDefault="009446D7">
            <w:pPr>
              <w:jc w:val="center"/>
              <w:rPr>
                <w:szCs w:val="18"/>
              </w:rPr>
            </w:pPr>
            <w:r>
              <w:rPr>
                <w:rFonts w:hint="eastAsia"/>
                <w:szCs w:val="18"/>
              </w:rPr>
              <w:t>2</w:t>
            </w:r>
            <w:r>
              <w:rPr>
                <w:szCs w:val="18"/>
              </w:rPr>
              <w:t>5</w:t>
            </w:r>
          </w:p>
        </w:tc>
      </w:tr>
      <w:tr w:rsidR="009D7CB1" w14:paraId="03CA5C5A" w14:textId="77777777">
        <w:trPr>
          <w:jc w:val="center"/>
        </w:trPr>
        <w:tc>
          <w:tcPr>
            <w:tcW w:w="562" w:type="dxa"/>
          </w:tcPr>
          <w:p w14:paraId="5410DB3B" w14:textId="77777777" w:rsidR="009D7CB1" w:rsidRDefault="009446D7">
            <w:pPr>
              <w:jc w:val="center"/>
              <w:rPr>
                <w:color w:val="FF0000"/>
                <w:szCs w:val="18"/>
              </w:rPr>
            </w:pPr>
            <w:r>
              <w:rPr>
                <w:rFonts w:hint="eastAsia"/>
                <w:color w:val="FF0000"/>
                <w:szCs w:val="18"/>
              </w:rPr>
              <w:t>3</w:t>
            </w:r>
          </w:p>
        </w:tc>
        <w:tc>
          <w:tcPr>
            <w:tcW w:w="3402" w:type="dxa"/>
          </w:tcPr>
          <w:p w14:paraId="25B74B24" w14:textId="77777777" w:rsidR="009D7CB1" w:rsidRDefault="009446D7">
            <w:pPr>
              <w:jc w:val="center"/>
              <w:rPr>
                <w:color w:val="FF0000"/>
                <w:szCs w:val="18"/>
              </w:rPr>
            </w:pPr>
            <w:r>
              <w:rPr>
                <w:rFonts w:hint="eastAsia"/>
                <w:color w:val="FF0000"/>
                <w:szCs w:val="18"/>
              </w:rPr>
              <w:t>5</w:t>
            </w:r>
            <w:r>
              <w:rPr>
                <w:color w:val="FF0000"/>
                <w:szCs w:val="18"/>
              </w:rPr>
              <w:t>0</w:t>
            </w:r>
          </w:p>
        </w:tc>
      </w:tr>
      <w:tr w:rsidR="009D7CB1" w14:paraId="22A5EE5A" w14:textId="77777777">
        <w:trPr>
          <w:jc w:val="center"/>
        </w:trPr>
        <w:tc>
          <w:tcPr>
            <w:tcW w:w="562" w:type="dxa"/>
          </w:tcPr>
          <w:p w14:paraId="0545ABFC" w14:textId="77777777" w:rsidR="009D7CB1" w:rsidRDefault="009446D7">
            <w:pPr>
              <w:jc w:val="center"/>
              <w:rPr>
                <w:color w:val="FF0000"/>
                <w:szCs w:val="18"/>
              </w:rPr>
            </w:pPr>
            <w:r>
              <w:rPr>
                <w:rFonts w:hint="eastAsia"/>
                <w:color w:val="FF0000"/>
                <w:szCs w:val="18"/>
              </w:rPr>
              <w:t>5</w:t>
            </w:r>
          </w:p>
        </w:tc>
        <w:tc>
          <w:tcPr>
            <w:tcW w:w="3402" w:type="dxa"/>
          </w:tcPr>
          <w:p w14:paraId="5CE39A5E" w14:textId="77777777" w:rsidR="009D7CB1" w:rsidRDefault="009446D7">
            <w:pPr>
              <w:jc w:val="center"/>
              <w:rPr>
                <w:color w:val="FF0000"/>
                <w:szCs w:val="18"/>
              </w:rPr>
            </w:pPr>
            <w:r>
              <w:rPr>
                <w:rFonts w:hint="eastAsia"/>
                <w:color w:val="FF0000"/>
                <w:szCs w:val="18"/>
              </w:rPr>
              <w:t>2</w:t>
            </w:r>
            <w:r>
              <w:rPr>
                <w:color w:val="FF0000"/>
                <w:szCs w:val="18"/>
              </w:rPr>
              <w:t>00</w:t>
            </w:r>
          </w:p>
        </w:tc>
      </w:tr>
      <w:tr w:rsidR="009D7CB1" w14:paraId="5BAEFEFF" w14:textId="77777777">
        <w:trPr>
          <w:jc w:val="center"/>
        </w:trPr>
        <w:tc>
          <w:tcPr>
            <w:tcW w:w="562" w:type="dxa"/>
          </w:tcPr>
          <w:p w14:paraId="52B5C33E" w14:textId="77777777" w:rsidR="009D7CB1" w:rsidRDefault="009446D7">
            <w:pPr>
              <w:jc w:val="center"/>
              <w:rPr>
                <w:color w:val="FF0000"/>
                <w:szCs w:val="18"/>
              </w:rPr>
            </w:pPr>
            <w:r>
              <w:rPr>
                <w:rFonts w:hint="eastAsia"/>
                <w:color w:val="FF0000"/>
                <w:szCs w:val="18"/>
              </w:rPr>
              <w:t>6</w:t>
            </w:r>
          </w:p>
        </w:tc>
        <w:tc>
          <w:tcPr>
            <w:tcW w:w="3402" w:type="dxa"/>
          </w:tcPr>
          <w:p w14:paraId="2210057B" w14:textId="77777777" w:rsidR="009D7CB1" w:rsidRDefault="009446D7">
            <w:pPr>
              <w:jc w:val="center"/>
              <w:rPr>
                <w:color w:val="FF0000"/>
                <w:szCs w:val="18"/>
              </w:rPr>
            </w:pPr>
            <w:r>
              <w:rPr>
                <w:rFonts w:hint="eastAsia"/>
                <w:color w:val="FF0000"/>
                <w:szCs w:val="18"/>
              </w:rPr>
              <w:t>4</w:t>
            </w:r>
            <w:r>
              <w:rPr>
                <w:color w:val="FF0000"/>
                <w:szCs w:val="18"/>
              </w:rPr>
              <w:t>00</w:t>
            </w:r>
          </w:p>
        </w:tc>
      </w:tr>
    </w:tbl>
    <w:p w14:paraId="63796922" w14:textId="77777777" w:rsidR="009D7CB1" w:rsidRDefault="009D7CB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46E33E79" w14:textId="77777777">
        <w:tc>
          <w:tcPr>
            <w:tcW w:w="2405" w:type="dxa"/>
            <w:shd w:val="clear" w:color="auto" w:fill="FFC000"/>
          </w:tcPr>
          <w:p w14:paraId="43C317CA" w14:textId="77777777" w:rsidR="009D7CB1" w:rsidRDefault="009446D7">
            <w:pPr>
              <w:rPr>
                <w:b/>
                <w:bCs/>
              </w:rPr>
            </w:pPr>
            <w:r>
              <w:rPr>
                <w:b/>
                <w:bCs/>
              </w:rPr>
              <w:t>Company</w:t>
            </w:r>
          </w:p>
        </w:tc>
        <w:tc>
          <w:tcPr>
            <w:tcW w:w="12176" w:type="dxa"/>
            <w:shd w:val="clear" w:color="auto" w:fill="FFC000"/>
          </w:tcPr>
          <w:p w14:paraId="2E748370" w14:textId="77777777" w:rsidR="009D7CB1" w:rsidRDefault="009446D7">
            <w:pPr>
              <w:rPr>
                <w:b/>
                <w:bCs/>
              </w:rPr>
            </w:pPr>
            <w:r>
              <w:rPr>
                <w:b/>
                <w:bCs/>
              </w:rPr>
              <w:t>Comment</w:t>
            </w:r>
          </w:p>
        </w:tc>
      </w:tr>
      <w:tr w:rsidR="009D7CB1" w14:paraId="5580809E" w14:textId="77777777">
        <w:tc>
          <w:tcPr>
            <w:tcW w:w="2405" w:type="dxa"/>
          </w:tcPr>
          <w:p w14:paraId="16E0792F" w14:textId="77777777" w:rsidR="009D7CB1" w:rsidRDefault="009446D7">
            <w:pPr>
              <w:rPr>
                <w:lang w:eastAsia="zh-CN"/>
              </w:rPr>
            </w:pPr>
            <w:r>
              <w:rPr>
                <w:rFonts w:hint="eastAsia"/>
                <w:lang w:eastAsia="zh-CN"/>
              </w:rPr>
              <w:t>X</w:t>
            </w:r>
            <w:r>
              <w:rPr>
                <w:lang w:eastAsia="zh-CN"/>
              </w:rPr>
              <w:t>iaomi</w:t>
            </w:r>
          </w:p>
        </w:tc>
        <w:tc>
          <w:tcPr>
            <w:tcW w:w="12176" w:type="dxa"/>
          </w:tcPr>
          <w:p w14:paraId="3C95AFA7" w14:textId="77777777" w:rsidR="009D7CB1" w:rsidRDefault="009446D7">
            <w:pPr>
              <w:rPr>
                <w:lang w:eastAsia="zh-CN"/>
              </w:rPr>
            </w:pPr>
            <w:r>
              <w:rPr>
                <w:lang w:eastAsia="zh-CN"/>
              </w:rPr>
              <w:t>Agree in general. but also open to discuss other possible values.</w:t>
            </w:r>
          </w:p>
        </w:tc>
      </w:tr>
      <w:tr w:rsidR="009D7CB1" w14:paraId="05DF2369" w14:textId="77777777">
        <w:tc>
          <w:tcPr>
            <w:tcW w:w="2405" w:type="dxa"/>
          </w:tcPr>
          <w:p w14:paraId="3DD31D44" w14:textId="77777777" w:rsidR="009D7CB1" w:rsidRDefault="009446D7">
            <w:pPr>
              <w:rPr>
                <w:sz w:val="20"/>
              </w:rPr>
            </w:pPr>
            <w:r>
              <w:t>Qualcomm</w:t>
            </w:r>
          </w:p>
        </w:tc>
        <w:tc>
          <w:tcPr>
            <w:tcW w:w="12176" w:type="dxa"/>
          </w:tcPr>
          <w:p w14:paraId="67169ACF" w14:textId="77777777" w:rsidR="009D7CB1" w:rsidRDefault="009446D7">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693DE09F" w14:textId="77777777" w:rsidR="009D7CB1" w:rsidRDefault="009446D7">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9D7CB1" w14:paraId="63D5FA9C" w14:textId="77777777">
        <w:tc>
          <w:tcPr>
            <w:tcW w:w="2405" w:type="dxa"/>
          </w:tcPr>
          <w:p w14:paraId="5C5E18FB" w14:textId="77777777" w:rsidR="009D7CB1" w:rsidRDefault="009446D7">
            <w:pPr>
              <w:rPr>
                <w:lang w:eastAsia="zh-CN"/>
              </w:rPr>
            </w:pPr>
            <w:r>
              <w:rPr>
                <w:rFonts w:hint="eastAsia"/>
                <w:lang w:eastAsia="zh-CN"/>
              </w:rPr>
              <w:t>Transsion</w:t>
            </w:r>
          </w:p>
        </w:tc>
        <w:tc>
          <w:tcPr>
            <w:tcW w:w="12176" w:type="dxa"/>
          </w:tcPr>
          <w:p w14:paraId="20F14AF9" w14:textId="77777777" w:rsidR="009D7CB1" w:rsidRDefault="009446D7">
            <w:pPr>
              <w:rPr>
                <w:lang w:eastAsia="zh-CN"/>
              </w:rPr>
            </w:pPr>
            <w:r>
              <w:rPr>
                <w:rFonts w:hint="eastAsia"/>
                <w:lang w:eastAsia="zh-CN"/>
              </w:rPr>
              <w:t>We are open to discuss other values.</w:t>
            </w:r>
          </w:p>
        </w:tc>
      </w:tr>
      <w:tr w:rsidR="009446D7" w14:paraId="6CD249FE" w14:textId="77777777" w:rsidTr="009446D7">
        <w:tc>
          <w:tcPr>
            <w:tcW w:w="2405" w:type="dxa"/>
          </w:tcPr>
          <w:p w14:paraId="05C1B1E0" w14:textId="77777777" w:rsidR="009446D7" w:rsidRDefault="009446D7" w:rsidP="00DF2A4F">
            <w:r>
              <w:t>Nokia, NSB</w:t>
            </w:r>
          </w:p>
        </w:tc>
        <w:tc>
          <w:tcPr>
            <w:tcW w:w="12176" w:type="dxa"/>
          </w:tcPr>
          <w:p w14:paraId="72D191C6" w14:textId="77777777" w:rsidR="009446D7" w:rsidRDefault="009446D7" w:rsidP="00DF2A4F">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bl>
    <w:p w14:paraId="22FC2FCE" w14:textId="77777777" w:rsidR="009D7CB1" w:rsidRDefault="009D7CB1">
      <w:pPr>
        <w:rPr>
          <w:lang w:eastAsia="zh-CN"/>
        </w:rPr>
      </w:pPr>
    </w:p>
    <w:p w14:paraId="3FC2B259" w14:textId="77777777" w:rsidR="009D7CB1" w:rsidRDefault="009446D7">
      <w:pPr>
        <w:pStyle w:val="Heading2"/>
      </w:pPr>
      <w:r>
        <w:t>Topic A3: BD Budget/Dropping</w:t>
      </w:r>
    </w:p>
    <w:p w14:paraId="2B40E93C" w14:textId="77777777" w:rsidR="009D7CB1" w:rsidRDefault="009446D7">
      <w:pPr>
        <w:pStyle w:val="Heading3"/>
        <w:rPr>
          <w:lang w:val="en-GB" w:eastAsia="zh-CN"/>
        </w:rPr>
      </w:pPr>
      <w:r>
        <w:rPr>
          <w:lang w:val="en-GB" w:eastAsia="zh-CN"/>
        </w:rPr>
        <w:t>Issue A3-1: Budget of PDCCH candidates and non-overlapped CCEs for 480/960 kHz</w:t>
      </w:r>
    </w:p>
    <w:p w14:paraId="744061A9" w14:textId="77777777" w:rsidR="009D7CB1" w:rsidRDefault="009446D7">
      <w:pPr>
        <w:pStyle w:val="Heading4"/>
        <w:rPr>
          <w:sz w:val="22"/>
          <w:szCs w:val="22"/>
        </w:rPr>
      </w:pPr>
      <w:r>
        <w:rPr>
          <w:sz w:val="22"/>
          <w:szCs w:val="22"/>
        </w:rPr>
        <w:t>First round discussion</w:t>
      </w:r>
    </w:p>
    <w:p w14:paraId="64EF7971" w14:textId="77777777" w:rsidR="009D7CB1" w:rsidRDefault="009446D7">
      <w:pPr>
        <w:rPr>
          <w:lang w:val="en-GB" w:eastAsia="zh-CN"/>
        </w:rPr>
      </w:pPr>
      <w:r>
        <w:rPr>
          <w:lang w:val="en-GB" w:eastAsia="zh-CN"/>
        </w:rPr>
        <w:t>Can we agree on the following:</w:t>
      </w:r>
    </w:p>
    <w:p w14:paraId="5212D75D" w14:textId="77777777" w:rsidR="009D7CB1" w:rsidRDefault="009446D7">
      <w:pPr>
        <w:rPr>
          <w:b/>
          <w:bCs/>
          <w:lang w:val="en-GB" w:eastAsia="zh-CN"/>
        </w:rPr>
      </w:pPr>
      <w:r>
        <w:rPr>
          <w:b/>
          <w:bCs/>
          <w:highlight w:val="yellow"/>
          <w:lang w:val="en-GB" w:eastAsia="zh-CN"/>
        </w:rPr>
        <w:t>Proposal:</w:t>
      </w:r>
    </w:p>
    <w:p w14:paraId="37DCF988" w14:textId="77777777" w:rsidR="009D7CB1" w:rsidRDefault="009446D7">
      <w:pPr>
        <w:pStyle w:val="ListParagraph"/>
        <w:numPr>
          <w:ilvl w:val="0"/>
          <w:numId w:val="25"/>
        </w:numPr>
        <w:rPr>
          <w:b/>
          <w:bCs/>
          <w:lang w:eastAsia="zh-CN"/>
        </w:rPr>
      </w:pPr>
      <w:r>
        <w:rPr>
          <w:b/>
          <w:bCs/>
          <w:lang w:eastAsia="zh-CN"/>
        </w:rPr>
        <w:t>The following limits apply for multi-slot monitoring within X slots</w:t>
      </w:r>
    </w:p>
    <w:p w14:paraId="335D9BB7" w14:textId="77777777" w:rsidR="009D7CB1" w:rsidRDefault="009446D7">
      <w:pPr>
        <w:pStyle w:val="ListParagraph"/>
        <w:numPr>
          <w:ilvl w:val="1"/>
          <w:numId w:val="2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2B95FF" w14:textId="77777777" w:rsidR="009D7CB1" w:rsidRDefault="009446D7">
      <w:pPr>
        <w:pStyle w:val="ListParagraph"/>
        <w:numPr>
          <w:ilvl w:val="1"/>
          <w:numId w:val="2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8261B4D" w14:textId="77777777" w:rsidR="009D7CB1" w:rsidRDefault="009446D7">
      <w:pPr>
        <w:pStyle w:val="ListParagraph"/>
        <w:numPr>
          <w:ilvl w:val="1"/>
          <w:numId w:val="2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8F20D46" w14:textId="77777777" w:rsidR="009D7CB1" w:rsidRDefault="009446D7">
      <w:pPr>
        <w:pStyle w:val="ListParagraph"/>
        <w:numPr>
          <w:ilvl w:val="1"/>
          <w:numId w:val="25"/>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8F40807" w14:textId="77777777" w:rsidR="009D7CB1" w:rsidRDefault="009446D7">
      <w:pPr>
        <w:pStyle w:val="ListParagraph"/>
        <w:numPr>
          <w:ilvl w:val="0"/>
          <w:numId w:val="25"/>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9D7CB1" w14:paraId="59BBFEA4" w14:textId="77777777">
        <w:tc>
          <w:tcPr>
            <w:tcW w:w="2405" w:type="dxa"/>
            <w:shd w:val="clear" w:color="auto" w:fill="FFC000"/>
          </w:tcPr>
          <w:p w14:paraId="04E4C6F8" w14:textId="77777777" w:rsidR="009D7CB1" w:rsidRDefault="009446D7">
            <w:pPr>
              <w:rPr>
                <w:b/>
                <w:bCs/>
              </w:rPr>
            </w:pPr>
            <w:r>
              <w:rPr>
                <w:b/>
                <w:bCs/>
              </w:rPr>
              <w:t>Company</w:t>
            </w:r>
          </w:p>
        </w:tc>
        <w:tc>
          <w:tcPr>
            <w:tcW w:w="12176" w:type="dxa"/>
            <w:shd w:val="clear" w:color="auto" w:fill="FFC000"/>
          </w:tcPr>
          <w:p w14:paraId="57B1C413" w14:textId="77777777" w:rsidR="009D7CB1" w:rsidRDefault="009446D7">
            <w:pPr>
              <w:rPr>
                <w:b/>
                <w:bCs/>
              </w:rPr>
            </w:pPr>
            <w:r>
              <w:rPr>
                <w:b/>
                <w:bCs/>
              </w:rPr>
              <w:t>Comment</w:t>
            </w:r>
          </w:p>
        </w:tc>
      </w:tr>
      <w:tr w:rsidR="009D7CB1" w14:paraId="15CF1DFF" w14:textId="77777777">
        <w:tc>
          <w:tcPr>
            <w:tcW w:w="2405" w:type="dxa"/>
          </w:tcPr>
          <w:p w14:paraId="1C24CF71" w14:textId="77777777" w:rsidR="009D7CB1" w:rsidRDefault="009D7CB1"/>
        </w:tc>
        <w:tc>
          <w:tcPr>
            <w:tcW w:w="12176" w:type="dxa"/>
          </w:tcPr>
          <w:p w14:paraId="4B36F12D" w14:textId="77777777" w:rsidR="009D7CB1" w:rsidRDefault="009D7CB1">
            <w:pPr>
              <w:rPr>
                <w:lang w:eastAsia="zh-CN"/>
              </w:rPr>
            </w:pPr>
          </w:p>
        </w:tc>
      </w:tr>
      <w:tr w:rsidR="009D7CB1" w14:paraId="42386212" w14:textId="77777777">
        <w:tc>
          <w:tcPr>
            <w:tcW w:w="2405" w:type="dxa"/>
          </w:tcPr>
          <w:p w14:paraId="45BE8086" w14:textId="77777777" w:rsidR="009D7CB1" w:rsidRDefault="009D7CB1">
            <w:pPr>
              <w:rPr>
                <w:sz w:val="20"/>
              </w:rPr>
            </w:pPr>
          </w:p>
        </w:tc>
        <w:tc>
          <w:tcPr>
            <w:tcW w:w="12176" w:type="dxa"/>
          </w:tcPr>
          <w:p w14:paraId="38557A0F" w14:textId="77777777" w:rsidR="009D7CB1" w:rsidRDefault="009D7CB1">
            <w:pPr>
              <w:rPr>
                <w:sz w:val="20"/>
                <w:lang w:eastAsia="zh-CN"/>
              </w:rPr>
            </w:pPr>
          </w:p>
        </w:tc>
      </w:tr>
    </w:tbl>
    <w:p w14:paraId="08173777" w14:textId="77777777" w:rsidR="009D7CB1" w:rsidRDefault="009D7CB1">
      <w:pPr>
        <w:rPr>
          <w:lang w:val="en-GB" w:eastAsia="zh-CN"/>
        </w:rPr>
      </w:pPr>
    </w:p>
    <w:p w14:paraId="7DB78B6C" w14:textId="77777777" w:rsidR="009D7CB1" w:rsidRDefault="009446D7">
      <w:pPr>
        <w:pStyle w:val="Heading3"/>
        <w:rPr>
          <w:lang w:val="en-GB" w:eastAsia="zh-CN"/>
        </w:rPr>
      </w:pPr>
      <w:r>
        <w:rPr>
          <w:lang w:val="en-GB" w:eastAsia="zh-CN"/>
        </w:rPr>
        <w:t>Issue A3-2: PDCCH candidate dropping for 480/960 kHz</w:t>
      </w:r>
    </w:p>
    <w:p w14:paraId="056C9B1C" w14:textId="77777777" w:rsidR="009D7CB1" w:rsidRDefault="009446D7">
      <w:pPr>
        <w:pStyle w:val="Heading4"/>
        <w:rPr>
          <w:sz w:val="22"/>
          <w:szCs w:val="22"/>
        </w:rPr>
      </w:pPr>
      <w:r>
        <w:rPr>
          <w:sz w:val="22"/>
          <w:szCs w:val="22"/>
        </w:rPr>
        <w:t>First round discussion</w:t>
      </w:r>
    </w:p>
    <w:p w14:paraId="328731CD" w14:textId="77777777" w:rsidR="009D7CB1" w:rsidRDefault="009446D7">
      <w:pPr>
        <w:rPr>
          <w:lang w:val="en-GB" w:eastAsia="zh-CN"/>
        </w:rPr>
      </w:pPr>
      <w:r>
        <w:rPr>
          <w:lang w:val="en-GB" w:eastAsia="zh-CN"/>
        </w:rPr>
        <w:t>Previous discussion n RAN1#106bis-e and submitted document show a preference to agree on the following proposal (based on NTT DOCOMO, R1-2112097):</w:t>
      </w:r>
    </w:p>
    <w:p w14:paraId="078E5AE5" w14:textId="77777777" w:rsidR="009D7CB1" w:rsidRDefault="009446D7">
      <w:pPr>
        <w:rPr>
          <w:b/>
          <w:bCs/>
          <w:szCs w:val="18"/>
        </w:rPr>
      </w:pPr>
      <w:r>
        <w:rPr>
          <w:b/>
          <w:bCs/>
          <w:szCs w:val="18"/>
          <w:highlight w:val="yellow"/>
        </w:rPr>
        <w:t>Proposal:</w:t>
      </w:r>
    </w:p>
    <w:p w14:paraId="7B41B95C" w14:textId="77777777" w:rsidR="009D7CB1" w:rsidRDefault="009446D7">
      <w:pPr>
        <w:pStyle w:val="ListParagraph"/>
        <w:numPr>
          <w:ilvl w:val="0"/>
          <w:numId w:val="26"/>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23710B24" w14:textId="77777777" w:rsidR="009D7CB1" w:rsidRDefault="009446D7">
      <w:pPr>
        <w:pStyle w:val="ListParagraph"/>
        <w:numPr>
          <w:ilvl w:val="0"/>
          <w:numId w:val="26"/>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42C51C59" w14:textId="77777777" w:rsidR="009D7CB1" w:rsidRDefault="009446D7">
      <w:pPr>
        <w:pStyle w:val="ListParagraph"/>
        <w:numPr>
          <w:ilvl w:val="1"/>
          <w:numId w:val="26"/>
        </w:numPr>
        <w:rPr>
          <w:b/>
          <w:bCs/>
          <w:szCs w:val="18"/>
        </w:rPr>
      </w:pPr>
      <w:r>
        <w:rPr>
          <w:b/>
          <w:bCs/>
          <w:szCs w:val="18"/>
        </w:rPr>
        <w:t>If a USS set is configured across multiple slots in a slot group, the USS set should be checked and dropped as a whole.</w:t>
      </w:r>
    </w:p>
    <w:p w14:paraId="1EDD6BFC" w14:textId="77777777" w:rsidR="009D7CB1" w:rsidRDefault="009446D7">
      <w:pPr>
        <w:pStyle w:val="ListParagraph"/>
        <w:numPr>
          <w:ilvl w:val="0"/>
          <w:numId w:val="26"/>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9D7CB1" w14:paraId="20AC833F" w14:textId="77777777">
        <w:tc>
          <w:tcPr>
            <w:tcW w:w="2405" w:type="dxa"/>
            <w:shd w:val="clear" w:color="auto" w:fill="FFC000"/>
          </w:tcPr>
          <w:p w14:paraId="2F845A5F" w14:textId="77777777" w:rsidR="009D7CB1" w:rsidRDefault="009446D7">
            <w:pPr>
              <w:rPr>
                <w:b/>
                <w:bCs/>
              </w:rPr>
            </w:pPr>
            <w:r>
              <w:rPr>
                <w:b/>
                <w:bCs/>
              </w:rPr>
              <w:t>Company</w:t>
            </w:r>
          </w:p>
        </w:tc>
        <w:tc>
          <w:tcPr>
            <w:tcW w:w="12176" w:type="dxa"/>
            <w:shd w:val="clear" w:color="auto" w:fill="FFC000"/>
          </w:tcPr>
          <w:p w14:paraId="038BAE5B" w14:textId="77777777" w:rsidR="009D7CB1" w:rsidRDefault="009446D7">
            <w:pPr>
              <w:rPr>
                <w:b/>
                <w:bCs/>
              </w:rPr>
            </w:pPr>
            <w:r>
              <w:rPr>
                <w:b/>
                <w:bCs/>
              </w:rPr>
              <w:t>Comment</w:t>
            </w:r>
          </w:p>
        </w:tc>
      </w:tr>
      <w:tr w:rsidR="009D7CB1" w14:paraId="0FA4A313" w14:textId="77777777">
        <w:tc>
          <w:tcPr>
            <w:tcW w:w="2405" w:type="dxa"/>
          </w:tcPr>
          <w:p w14:paraId="1533C57B" w14:textId="77777777" w:rsidR="009D7CB1" w:rsidRDefault="009446D7">
            <w:pPr>
              <w:rPr>
                <w:lang w:eastAsia="zh-CN"/>
              </w:rPr>
            </w:pPr>
            <w:r>
              <w:rPr>
                <w:rFonts w:hint="eastAsia"/>
                <w:lang w:eastAsia="zh-CN"/>
              </w:rPr>
              <w:t>X</w:t>
            </w:r>
            <w:r>
              <w:rPr>
                <w:lang w:eastAsia="zh-CN"/>
              </w:rPr>
              <w:t>iaomi</w:t>
            </w:r>
          </w:p>
        </w:tc>
        <w:tc>
          <w:tcPr>
            <w:tcW w:w="12176" w:type="dxa"/>
          </w:tcPr>
          <w:p w14:paraId="7E2BBEFF" w14:textId="77777777" w:rsidR="009D7CB1" w:rsidRDefault="009446D7">
            <w:pPr>
              <w:rPr>
                <w:b/>
                <w:lang w:eastAsia="zh-CN"/>
              </w:rPr>
            </w:pPr>
            <w:r>
              <w:rPr>
                <w:rFonts w:hint="eastAsia"/>
                <w:b/>
                <w:lang w:eastAsia="zh-CN"/>
              </w:rPr>
              <w:t>F</w:t>
            </w:r>
            <w:r>
              <w:rPr>
                <w:b/>
                <w:lang w:eastAsia="zh-CN"/>
              </w:rPr>
              <w:t>or the first bullet,</w:t>
            </w:r>
          </w:p>
          <w:p w14:paraId="6F4B2921" w14:textId="77777777" w:rsidR="009D7CB1" w:rsidRDefault="009446D7">
            <w:pPr>
              <w:rPr>
                <w:lang w:eastAsia="zh-CN"/>
              </w:rPr>
            </w:pPr>
            <w:r>
              <w:rPr>
                <w:lang w:eastAsia="zh-CN"/>
              </w:rPr>
              <w:t>Agree</w:t>
            </w:r>
          </w:p>
          <w:p w14:paraId="3175D7CB" w14:textId="77777777" w:rsidR="009D7CB1" w:rsidRDefault="009446D7">
            <w:pPr>
              <w:rPr>
                <w:lang w:eastAsia="zh-CN"/>
              </w:rPr>
            </w:pPr>
            <w:r>
              <w:rPr>
                <w:b/>
                <w:lang w:eastAsia="zh-CN"/>
              </w:rPr>
              <w:t>For the second bullet</w:t>
            </w:r>
            <w:r>
              <w:rPr>
                <w:lang w:eastAsia="zh-CN"/>
              </w:rPr>
              <w:t>,</w:t>
            </w:r>
          </w:p>
          <w:p w14:paraId="10E44384" w14:textId="77777777" w:rsidR="009D7CB1" w:rsidRDefault="009446D7">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1FFEDE58" w14:textId="77777777" w:rsidR="009D7CB1" w:rsidRDefault="009446D7">
            <w:pPr>
              <w:rPr>
                <w:lang w:eastAsia="zh-CN"/>
              </w:rPr>
            </w:pPr>
            <w:r>
              <w:rPr>
                <w:lang w:eastAsia="zh-CN"/>
              </w:rPr>
              <w:t>We don’t see any benefit of adopting the same rule as R16 to drop specific search space set(s) with higher index, it was designed for single slot PDCCH monitoring.</w:t>
            </w:r>
          </w:p>
        </w:tc>
      </w:tr>
      <w:tr w:rsidR="009D7CB1" w14:paraId="38AE202C" w14:textId="77777777">
        <w:tc>
          <w:tcPr>
            <w:tcW w:w="2405" w:type="dxa"/>
          </w:tcPr>
          <w:p w14:paraId="3A10BFDB" w14:textId="77777777" w:rsidR="009D7CB1" w:rsidRDefault="009446D7">
            <w:pPr>
              <w:rPr>
                <w:sz w:val="20"/>
              </w:rPr>
            </w:pPr>
            <w:r>
              <w:lastRenderedPageBreak/>
              <w:t>Qualcomm</w:t>
            </w:r>
          </w:p>
        </w:tc>
        <w:tc>
          <w:tcPr>
            <w:tcW w:w="12176" w:type="dxa"/>
          </w:tcPr>
          <w:p w14:paraId="2F9D17FD" w14:textId="77777777" w:rsidR="009D7CB1" w:rsidRDefault="009446D7">
            <w:pPr>
              <w:rPr>
                <w:sz w:val="20"/>
                <w:lang w:eastAsia="zh-CN"/>
              </w:rPr>
            </w:pPr>
            <w:r>
              <w:rPr>
                <w:lang w:eastAsia="zh-CN"/>
              </w:rPr>
              <w:t>We support the proposal.</w:t>
            </w:r>
          </w:p>
        </w:tc>
      </w:tr>
      <w:tr w:rsidR="009D7CB1" w14:paraId="1083C935" w14:textId="77777777">
        <w:tc>
          <w:tcPr>
            <w:tcW w:w="2405" w:type="dxa"/>
          </w:tcPr>
          <w:p w14:paraId="0B151AF8" w14:textId="77777777" w:rsidR="009D7CB1" w:rsidRDefault="009446D7">
            <w:pPr>
              <w:rPr>
                <w:lang w:eastAsia="zh-CN"/>
              </w:rPr>
            </w:pPr>
            <w:r>
              <w:rPr>
                <w:rFonts w:hint="eastAsia"/>
                <w:lang w:eastAsia="zh-CN"/>
              </w:rPr>
              <w:t>Transsion</w:t>
            </w:r>
          </w:p>
        </w:tc>
        <w:tc>
          <w:tcPr>
            <w:tcW w:w="12176" w:type="dxa"/>
          </w:tcPr>
          <w:p w14:paraId="43B84D8C" w14:textId="77777777" w:rsidR="009D7CB1" w:rsidRDefault="009446D7">
            <w:pPr>
              <w:rPr>
                <w:lang w:eastAsia="zh-CN"/>
              </w:rPr>
            </w:pPr>
            <w:r>
              <w:rPr>
                <w:rFonts w:hint="eastAsia"/>
                <w:lang w:eastAsia="zh-CN"/>
              </w:rPr>
              <w:t>We support the proposal.</w:t>
            </w:r>
          </w:p>
        </w:tc>
      </w:tr>
      <w:tr w:rsidR="009446D7" w14:paraId="3ACBA229" w14:textId="77777777" w:rsidTr="009446D7">
        <w:tc>
          <w:tcPr>
            <w:tcW w:w="2405" w:type="dxa"/>
          </w:tcPr>
          <w:p w14:paraId="01329CBA" w14:textId="77777777" w:rsidR="009446D7" w:rsidRDefault="009446D7" w:rsidP="00DF2A4F">
            <w:r>
              <w:t>Nokia, NSB</w:t>
            </w:r>
          </w:p>
        </w:tc>
        <w:tc>
          <w:tcPr>
            <w:tcW w:w="12176" w:type="dxa"/>
          </w:tcPr>
          <w:p w14:paraId="0DB344F8" w14:textId="10E6B08F" w:rsidR="009446D7" w:rsidRDefault="009446D7" w:rsidP="00DF2A4F">
            <w:pPr>
              <w:rPr>
                <w:lang w:eastAsia="zh-CN"/>
              </w:rPr>
            </w:pPr>
            <w:r>
              <w:rPr>
                <w:lang w:eastAsia="zh-CN"/>
              </w:rPr>
              <w:t>We support the proposal.</w:t>
            </w:r>
          </w:p>
          <w:p w14:paraId="316996D1" w14:textId="35D72B4F" w:rsidR="009446D7" w:rsidRDefault="009446D7" w:rsidP="00DF2A4F">
            <w:pPr>
              <w:rPr>
                <w:lang w:eastAsia="zh-CN"/>
              </w:rPr>
            </w:pPr>
            <w:r>
              <w:rPr>
                <w:lang w:eastAsia="zh-CN"/>
              </w:rPr>
              <w:t>It might be good to add that dropping is done with the granularity of a slot group (instead of a slot).</w:t>
            </w:r>
          </w:p>
        </w:tc>
      </w:tr>
    </w:tbl>
    <w:p w14:paraId="2ACAA576" w14:textId="77777777" w:rsidR="009D7CB1" w:rsidRDefault="009D7CB1">
      <w:pPr>
        <w:rPr>
          <w:lang w:eastAsia="zh-CN"/>
        </w:rPr>
      </w:pPr>
    </w:p>
    <w:p w14:paraId="3B3A63FA" w14:textId="77777777" w:rsidR="009D7CB1" w:rsidRDefault="009446D7">
      <w:pPr>
        <w:pStyle w:val="Heading3"/>
        <w:rPr>
          <w:lang w:val="en-GB" w:eastAsia="zh-CN"/>
        </w:rPr>
      </w:pPr>
      <w:r>
        <w:rPr>
          <w:lang w:val="en-GB" w:eastAsia="zh-CN"/>
        </w:rPr>
        <w:t>Issue A3-3: PDCCH candidate dropping when MOs change</w:t>
      </w:r>
    </w:p>
    <w:p w14:paraId="4A1A4BEE" w14:textId="77777777" w:rsidR="009D7CB1" w:rsidRDefault="009446D7">
      <w:pPr>
        <w:pStyle w:val="Heading4"/>
        <w:rPr>
          <w:sz w:val="22"/>
          <w:szCs w:val="22"/>
        </w:rPr>
      </w:pPr>
      <w:r>
        <w:rPr>
          <w:sz w:val="22"/>
          <w:szCs w:val="22"/>
        </w:rPr>
        <w:t>First round discussion</w:t>
      </w:r>
    </w:p>
    <w:p w14:paraId="6DDFC8B1" w14:textId="77777777" w:rsidR="009D7CB1" w:rsidRDefault="009446D7">
      <w:pPr>
        <w:rPr>
          <w:lang w:val="en-GB" w:eastAsia="zh-CN"/>
        </w:rPr>
      </w:pPr>
      <w:r>
        <w:rPr>
          <w:highlight w:val="yellow"/>
          <w:lang w:val="en-GB" w:eastAsia="zh-CN"/>
        </w:rPr>
        <w:t>Please comment on the following proposal (Lenovo, R1-2111642).</w:t>
      </w:r>
    </w:p>
    <w:p w14:paraId="3D232955" w14:textId="77777777" w:rsidR="009D7CB1" w:rsidRDefault="009446D7">
      <w:pPr>
        <w:rPr>
          <w:b/>
          <w:bCs/>
          <w:szCs w:val="18"/>
        </w:rPr>
      </w:pPr>
      <w:r>
        <w:rPr>
          <w:b/>
          <w:bCs/>
          <w:szCs w:val="18"/>
          <w:highlight w:val="yellow"/>
        </w:rPr>
        <w:t>Proposal:</w:t>
      </w:r>
    </w:p>
    <w:p w14:paraId="08F5859D" w14:textId="77777777" w:rsidR="009D7CB1" w:rsidRDefault="009446D7">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4E138272" w14:textId="77777777" w:rsidR="009D7CB1" w:rsidRDefault="009446D7">
      <w:pPr>
        <w:pStyle w:val="ListParagraph"/>
        <w:spacing w:after="160"/>
        <w:ind w:left="0"/>
        <w:jc w:val="center"/>
      </w:pPr>
      <w:r>
        <w:object w:dxaOrig="10395" w:dyaOrig="3930" w14:anchorId="54A4978B">
          <v:shape id="_x0000_i1026" type="#_x0000_t75" style="width:519.75pt;height:196.5pt" o:ole="">
            <v:imagedata r:id="rId11" o:title=""/>
          </v:shape>
          <o:OLEObject Type="Embed" ProgID="Visio.Drawing.15" ShapeID="_x0000_i1026" DrawAspect="Content" ObjectID="_1698186788" r:id="rId12"/>
        </w:object>
      </w:r>
    </w:p>
    <w:p w14:paraId="5D8021E9" w14:textId="77777777" w:rsidR="009D7CB1" w:rsidRDefault="009446D7">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9D7CB1" w14:paraId="13451E00" w14:textId="77777777">
        <w:tc>
          <w:tcPr>
            <w:tcW w:w="2405" w:type="dxa"/>
            <w:shd w:val="clear" w:color="auto" w:fill="FFC000"/>
          </w:tcPr>
          <w:p w14:paraId="17A1C0F6" w14:textId="77777777" w:rsidR="009D7CB1" w:rsidRDefault="009446D7">
            <w:pPr>
              <w:rPr>
                <w:b/>
                <w:bCs/>
              </w:rPr>
            </w:pPr>
            <w:r>
              <w:rPr>
                <w:b/>
                <w:bCs/>
              </w:rPr>
              <w:lastRenderedPageBreak/>
              <w:t>Company</w:t>
            </w:r>
          </w:p>
        </w:tc>
        <w:tc>
          <w:tcPr>
            <w:tcW w:w="12176" w:type="dxa"/>
            <w:shd w:val="clear" w:color="auto" w:fill="FFC000"/>
          </w:tcPr>
          <w:p w14:paraId="337464A0" w14:textId="77777777" w:rsidR="009D7CB1" w:rsidRDefault="009446D7">
            <w:pPr>
              <w:rPr>
                <w:b/>
                <w:bCs/>
              </w:rPr>
            </w:pPr>
            <w:r>
              <w:rPr>
                <w:b/>
                <w:bCs/>
              </w:rPr>
              <w:t>Comment</w:t>
            </w:r>
          </w:p>
        </w:tc>
      </w:tr>
      <w:tr w:rsidR="009D7CB1" w14:paraId="0BAF5076" w14:textId="77777777">
        <w:tc>
          <w:tcPr>
            <w:tcW w:w="2405" w:type="dxa"/>
          </w:tcPr>
          <w:p w14:paraId="5D9CB19A" w14:textId="77777777" w:rsidR="009D7CB1" w:rsidRDefault="009446D7">
            <w:pPr>
              <w:rPr>
                <w:lang w:eastAsia="zh-CN"/>
              </w:rPr>
            </w:pPr>
            <w:r>
              <w:rPr>
                <w:rFonts w:hint="eastAsia"/>
                <w:lang w:eastAsia="zh-CN"/>
              </w:rPr>
              <w:t>X</w:t>
            </w:r>
            <w:r>
              <w:rPr>
                <w:lang w:eastAsia="zh-CN"/>
              </w:rPr>
              <w:t>iaomi</w:t>
            </w:r>
          </w:p>
        </w:tc>
        <w:tc>
          <w:tcPr>
            <w:tcW w:w="12176" w:type="dxa"/>
          </w:tcPr>
          <w:p w14:paraId="5F564559" w14:textId="77777777" w:rsidR="009D7CB1" w:rsidRDefault="009446D7">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9D7CB1" w14:paraId="6397CAD2" w14:textId="77777777">
        <w:tc>
          <w:tcPr>
            <w:tcW w:w="2405" w:type="dxa"/>
          </w:tcPr>
          <w:p w14:paraId="5FAE6C46" w14:textId="77777777" w:rsidR="009D7CB1" w:rsidRDefault="009446D7">
            <w:pPr>
              <w:rPr>
                <w:sz w:val="20"/>
              </w:rPr>
            </w:pPr>
            <w:r>
              <w:t>Qualcomm</w:t>
            </w:r>
          </w:p>
        </w:tc>
        <w:tc>
          <w:tcPr>
            <w:tcW w:w="12176" w:type="dxa"/>
          </w:tcPr>
          <w:p w14:paraId="417C961E" w14:textId="77777777" w:rsidR="009D7CB1" w:rsidRDefault="009446D7">
            <w:pPr>
              <w:rPr>
                <w:sz w:val="20"/>
                <w:lang w:eastAsia="zh-CN"/>
              </w:rPr>
            </w:pPr>
            <w:r>
              <w:rPr>
                <w:lang w:eastAsia="zh-CN"/>
              </w:rPr>
              <w:t>We think this proposal is dependent on the outcome of Topic A1. Thus, it should be deferred until the discussion of Topic A1 is finalized.</w:t>
            </w:r>
          </w:p>
        </w:tc>
      </w:tr>
      <w:tr w:rsidR="009D7CB1" w14:paraId="3549450D" w14:textId="77777777">
        <w:tc>
          <w:tcPr>
            <w:tcW w:w="2405" w:type="dxa"/>
          </w:tcPr>
          <w:p w14:paraId="514CD6E5" w14:textId="77777777" w:rsidR="009D7CB1" w:rsidRDefault="009446D7">
            <w:pPr>
              <w:rPr>
                <w:lang w:eastAsia="zh-CN"/>
              </w:rPr>
            </w:pPr>
            <w:r>
              <w:rPr>
                <w:rFonts w:hint="eastAsia"/>
                <w:lang w:eastAsia="zh-CN"/>
              </w:rPr>
              <w:t>Transsion</w:t>
            </w:r>
          </w:p>
        </w:tc>
        <w:tc>
          <w:tcPr>
            <w:tcW w:w="12176" w:type="dxa"/>
          </w:tcPr>
          <w:p w14:paraId="0BDCEBA8" w14:textId="77777777" w:rsidR="009D7CB1" w:rsidRDefault="009446D7">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9446D7" w14:paraId="0E32A6B7" w14:textId="77777777" w:rsidTr="009446D7">
        <w:tc>
          <w:tcPr>
            <w:tcW w:w="2405" w:type="dxa"/>
          </w:tcPr>
          <w:p w14:paraId="055BCAE1" w14:textId="77777777" w:rsidR="009446D7" w:rsidRDefault="009446D7" w:rsidP="00DF2A4F">
            <w:r>
              <w:t>Nokia, NSB</w:t>
            </w:r>
          </w:p>
        </w:tc>
        <w:tc>
          <w:tcPr>
            <w:tcW w:w="12176" w:type="dxa"/>
          </w:tcPr>
          <w:p w14:paraId="2D82CE57" w14:textId="77777777" w:rsidR="009446D7" w:rsidRDefault="009446D7" w:rsidP="00DF2A4F">
            <w:pPr>
              <w:rPr>
                <w:lang w:eastAsia="zh-CN"/>
              </w:rPr>
            </w:pPr>
            <w:r>
              <w:rPr>
                <w:lang w:eastAsia="zh-CN"/>
              </w:rPr>
              <w:t>Agree with Qualcomm</w:t>
            </w:r>
          </w:p>
        </w:tc>
      </w:tr>
    </w:tbl>
    <w:p w14:paraId="56EAE654" w14:textId="77777777" w:rsidR="009D7CB1" w:rsidRDefault="009D7CB1">
      <w:pPr>
        <w:rPr>
          <w:lang w:eastAsia="zh-CN"/>
        </w:rPr>
      </w:pPr>
    </w:p>
    <w:p w14:paraId="0C92FFDB" w14:textId="77777777" w:rsidR="009D7CB1" w:rsidRDefault="009446D7">
      <w:pPr>
        <w:pStyle w:val="Heading2"/>
      </w:pPr>
      <w:r>
        <w:t>Topic B: Multi-Beam Aspects</w:t>
      </w:r>
    </w:p>
    <w:p w14:paraId="7E6E3824" w14:textId="77777777" w:rsidR="009D7CB1" w:rsidRDefault="009446D7">
      <w:pPr>
        <w:pStyle w:val="Heading3"/>
        <w:rPr>
          <w:lang w:val="en-GB" w:eastAsia="zh-CN"/>
        </w:rPr>
      </w:pPr>
      <w:r>
        <w:rPr>
          <w:lang w:val="en-GB" w:eastAsia="zh-CN"/>
        </w:rPr>
        <w:t>Issue B-1: Beam-specific indication in DCI format 2_0</w:t>
      </w:r>
    </w:p>
    <w:p w14:paraId="656CB722" w14:textId="77777777" w:rsidR="009D7CB1" w:rsidRDefault="009446D7">
      <w:pPr>
        <w:rPr>
          <w:bCs/>
        </w:rPr>
      </w:pPr>
      <w:r>
        <w:rPr>
          <w:bCs/>
        </w:rPr>
        <w:t>Several contributions show the following proposal; however one company prefers to not discuss this enhancement as part of Release 17.</w:t>
      </w:r>
    </w:p>
    <w:p w14:paraId="16BA8F83" w14:textId="77777777" w:rsidR="009D7CB1" w:rsidRDefault="009446D7">
      <w:pPr>
        <w:rPr>
          <w:lang w:val="en-GB" w:eastAsia="zh-CN"/>
        </w:rPr>
      </w:pPr>
      <w:r>
        <w:rPr>
          <w:highlight w:val="yellow"/>
          <w:lang w:val="en-GB" w:eastAsia="zh-CN"/>
        </w:rPr>
        <w:t>Please comment on the following proposal.</w:t>
      </w:r>
    </w:p>
    <w:p w14:paraId="0E20473F" w14:textId="77777777" w:rsidR="009D7CB1" w:rsidRDefault="009446D7">
      <w:pPr>
        <w:rPr>
          <w:b/>
        </w:rPr>
      </w:pPr>
      <w:r>
        <w:rPr>
          <w:b/>
        </w:rPr>
        <w:t>Proposal: In DCI format 2_0, the following parameters can be indicated in a beam-specific manner</w:t>
      </w:r>
    </w:p>
    <w:p w14:paraId="0759E746" w14:textId="77777777" w:rsidR="009D7CB1" w:rsidRDefault="009446D7">
      <w:pPr>
        <w:pStyle w:val="ListParagraph"/>
        <w:numPr>
          <w:ilvl w:val="0"/>
          <w:numId w:val="27"/>
        </w:numPr>
        <w:rPr>
          <w:b/>
        </w:rPr>
      </w:pPr>
      <w:r>
        <w:rPr>
          <w:b/>
        </w:rPr>
        <w:t>Remaining CO duration</w:t>
      </w:r>
    </w:p>
    <w:p w14:paraId="1F0A226D" w14:textId="77777777" w:rsidR="009D7CB1" w:rsidRDefault="009446D7">
      <w:pPr>
        <w:pStyle w:val="ListParagraph"/>
        <w:numPr>
          <w:ilvl w:val="0"/>
          <w:numId w:val="27"/>
        </w:numPr>
        <w:rPr>
          <w:b/>
        </w:rPr>
      </w:pPr>
      <w:r>
        <w:rPr>
          <w:b/>
        </w:rPr>
        <w:t>Available RB set</w:t>
      </w:r>
    </w:p>
    <w:p w14:paraId="62D779B3" w14:textId="77777777" w:rsidR="009D7CB1" w:rsidRDefault="009446D7">
      <w:pPr>
        <w:pStyle w:val="ListParagraph"/>
        <w:numPr>
          <w:ilvl w:val="0"/>
          <w:numId w:val="27"/>
        </w:numPr>
        <w:rPr>
          <w:b/>
        </w:rPr>
      </w:pPr>
      <w:r>
        <w:rPr>
          <w:b/>
        </w:rPr>
        <w:t>Search space group switching</w:t>
      </w:r>
    </w:p>
    <w:p w14:paraId="7F64BA84" w14:textId="77777777" w:rsidR="009D7CB1" w:rsidRDefault="009D7CB1">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9D7CB1" w14:paraId="00A9C785" w14:textId="77777777">
        <w:tc>
          <w:tcPr>
            <w:tcW w:w="2405" w:type="dxa"/>
            <w:shd w:val="clear" w:color="auto" w:fill="FFC000"/>
          </w:tcPr>
          <w:p w14:paraId="565448C5" w14:textId="77777777" w:rsidR="009D7CB1" w:rsidRDefault="009446D7">
            <w:pPr>
              <w:rPr>
                <w:b/>
                <w:bCs/>
              </w:rPr>
            </w:pPr>
            <w:r>
              <w:rPr>
                <w:b/>
                <w:bCs/>
              </w:rPr>
              <w:t>Company</w:t>
            </w:r>
          </w:p>
        </w:tc>
        <w:tc>
          <w:tcPr>
            <w:tcW w:w="12176" w:type="dxa"/>
            <w:shd w:val="clear" w:color="auto" w:fill="FFC000"/>
          </w:tcPr>
          <w:p w14:paraId="7A78A047" w14:textId="77777777" w:rsidR="009D7CB1" w:rsidRDefault="009446D7">
            <w:pPr>
              <w:rPr>
                <w:b/>
                <w:bCs/>
              </w:rPr>
            </w:pPr>
            <w:r>
              <w:rPr>
                <w:b/>
                <w:bCs/>
              </w:rPr>
              <w:t>Comment</w:t>
            </w:r>
          </w:p>
        </w:tc>
      </w:tr>
      <w:tr w:rsidR="009D7CB1" w14:paraId="1700B048" w14:textId="77777777">
        <w:tc>
          <w:tcPr>
            <w:tcW w:w="2405" w:type="dxa"/>
          </w:tcPr>
          <w:p w14:paraId="0C57F962" w14:textId="77777777" w:rsidR="009D7CB1" w:rsidRDefault="009446D7">
            <w:pPr>
              <w:rPr>
                <w:lang w:eastAsia="zh-CN"/>
              </w:rPr>
            </w:pPr>
            <w:r>
              <w:rPr>
                <w:rFonts w:hint="eastAsia"/>
                <w:lang w:eastAsia="zh-CN"/>
              </w:rPr>
              <w:t>X</w:t>
            </w:r>
            <w:r>
              <w:rPr>
                <w:lang w:eastAsia="zh-CN"/>
              </w:rPr>
              <w:t>iaomi</w:t>
            </w:r>
          </w:p>
        </w:tc>
        <w:tc>
          <w:tcPr>
            <w:tcW w:w="12176" w:type="dxa"/>
          </w:tcPr>
          <w:p w14:paraId="2606E3B2" w14:textId="77777777" w:rsidR="009D7CB1" w:rsidRDefault="009446D7">
            <w:pPr>
              <w:rPr>
                <w:lang w:eastAsia="zh-CN"/>
              </w:rPr>
            </w:pPr>
            <w:r>
              <w:rPr>
                <w:lang w:eastAsia="zh-CN"/>
              </w:rPr>
              <w:t>For the first bullet,</w:t>
            </w:r>
          </w:p>
          <w:p w14:paraId="7159E064" w14:textId="77777777" w:rsidR="009D7CB1" w:rsidRDefault="009446D7">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200251C8" w14:textId="77777777" w:rsidR="009D7CB1" w:rsidRDefault="009446D7">
            <w:pPr>
              <w:rPr>
                <w:lang w:eastAsia="zh-CN"/>
              </w:rPr>
            </w:pPr>
            <w:r>
              <w:rPr>
                <w:lang w:eastAsia="zh-CN"/>
              </w:rPr>
              <w:t>For the second</w:t>
            </w:r>
            <w:r>
              <w:rPr>
                <w:rFonts w:hint="eastAsia"/>
                <w:lang w:eastAsia="zh-CN"/>
              </w:rPr>
              <w:t>/</w:t>
            </w:r>
            <w:r>
              <w:rPr>
                <w:lang w:eastAsia="zh-CN"/>
              </w:rPr>
              <w:t>third bullet,</w:t>
            </w:r>
          </w:p>
          <w:p w14:paraId="140821AD" w14:textId="77777777" w:rsidR="009D7CB1" w:rsidRDefault="009446D7">
            <w:pPr>
              <w:rPr>
                <w:lang w:eastAsia="zh-CN"/>
              </w:rPr>
            </w:pPr>
            <w:r>
              <w:rPr>
                <w:lang w:eastAsia="zh-CN"/>
              </w:rPr>
              <w:t>If directional LBT is adopted, it is possible to support per beam available RB set/SSGS.</w:t>
            </w:r>
          </w:p>
        </w:tc>
      </w:tr>
      <w:tr w:rsidR="009D7CB1" w14:paraId="15ED6986" w14:textId="77777777">
        <w:tc>
          <w:tcPr>
            <w:tcW w:w="2405" w:type="dxa"/>
          </w:tcPr>
          <w:p w14:paraId="10778A1C" w14:textId="77777777" w:rsidR="009D7CB1" w:rsidRDefault="009446D7">
            <w:pPr>
              <w:rPr>
                <w:lang w:eastAsia="zh-CN"/>
              </w:rPr>
            </w:pPr>
            <w:r>
              <w:rPr>
                <w:lang w:eastAsia="zh-CN"/>
              </w:rPr>
              <w:t>Qualcomm</w:t>
            </w:r>
          </w:p>
        </w:tc>
        <w:tc>
          <w:tcPr>
            <w:tcW w:w="12176" w:type="dxa"/>
          </w:tcPr>
          <w:p w14:paraId="54FA0061" w14:textId="77777777" w:rsidR="009D7CB1" w:rsidRDefault="009446D7">
            <w:r>
              <w:rPr>
                <w:lang w:eastAsia="zh-CN"/>
              </w:rPr>
              <w:t>We support the proposal.</w:t>
            </w:r>
          </w:p>
        </w:tc>
      </w:tr>
      <w:tr w:rsidR="009D7CB1" w14:paraId="6E56BC6D" w14:textId="77777777">
        <w:tc>
          <w:tcPr>
            <w:tcW w:w="2405" w:type="dxa"/>
          </w:tcPr>
          <w:p w14:paraId="4FF5FCD1" w14:textId="77777777" w:rsidR="009D7CB1" w:rsidRDefault="009446D7">
            <w:pPr>
              <w:rPr>
                <w:lang w:eastAsia="zh-CN"/>
              </w:rPr>
            </w:pPr>
            <w:r>
              <w:rPr>
                <w:rFonts w:hint="eastAsia"/>
                <w:lang w:eastAsia="zh-CN"/>
              </w:rPr>
              <w:lastRenderedPageBreak/>
              <w:t>Transsion</w:t>
            </w:r>
          </w:p>
        </w:tc>
        <w:tc>
          <w:tcPr>
            <w:tcW w:w="12176" w:type="dxa"/>
          </w:tcPr>
          <w:p w14:paraId="2AF0AE2D" w14:textId="77777777" w:rsidR="009D7CB1" w:rsidRDefault="009446D7">
            <w:pPr>
              <w:rPr>
                <w:lang w:eastAsia="zh-CN"/>
              </w:rPr>
            </w:pPr>
            <w:r>
              <w:rPr>
                <w:rFonts w:hint="eastAsia"/>
                <w:lang w:eastAsia="zh-CN"/>
              </w:rPr>
              <w:t>We support the proposal.</w:t>
            </w:r>
          </w:p>
        </w:tc>
      </w:tr>
      <w:tr w:rsidR="009446D7" w14:paraId="25BEE27D" w14:textId="77777777" w:rsidTr="009446D7">
        <w:tc>
          <w:tcPr>
            <w:tcW w:w="2405" w:type="dxa"/>
          </w:tcPr>
          <w:p w14:paraId="5904B2FB" w14:textId="77777777" w:rsidR="009446D7" w:rsidRDefault="009446D7" w:rsidP="00DF2A4F">
            <w:pPr>
              <w:rPr>
                <w:lang w:eastAsia="zh-CN"/>
              </w:rPr>
            </w:pPr>
            <w:r>
              <w:rPr>
                <w:lang w:eastAsia="zh-CN"/>
              </w:rPr>
              <w:t>Nokia, NSB</w:t>
            </w:r>
          </w:p>
        </w:tc>
        <w:tc>
          <w:tcPr>
            <w:tcW w:w="12176" w:type="dxa"/>
          </w:tcPr>
          <w:p w14:paraId="24532BAA" w14:textId="77777777" w:rsidR="009446D7" w:rsidRDefault="009446D7" w:rsidP="00DF2A4F">
            <w:pPr>
              <w:rPr>
                <w:lang w:eastAsia="zh-CN"/>
              </w:rPr>
            </w:pPr>
            <w:r>
              <w:rPr>
                <w:lang w:eastAsia="zh-CN"/>
              </w:rPr>
              <w:t>We support this proposal</w:t>
            </w:r>
          </w:p>
        </w:tc>
      </w:tr>
    </w:tbl>
    <w:p w14:paraId="108797C3" w14:textId="77777777" w:rsidR="009D7CB1" w:rsidRDefault="009D7CB1">
      <w:pPr>
        <w:rPr>
          <w:lang w:val="en-GB" w:eastAsia="zh-CN"/>
        </w:rPr>
      </w:pPr>
    </w:p>
    <w:p w14:paraId="3CD5D88D" w14:textId="77777777" w:rsidR="009D7CB1" w:rsidRDefault="009446D7">
      <w:pPr>
        <w:pStyle w:val="Heading2"/>
      </w:pPr>
      <w:r>
        <w:t>Topic D: Multi-Cell Operation, Cross-carrier scheduling</w:t>
      </w:r>
    </w:p>
    <w:p w14:paraId="72E1625A" w14:textId="77777777" w:rsidR="009D7CB1" w:rsidRDefault="009446D7">
      <w:pPr>
        <w:pStyle w:val="Heading3"/>
        <w:rPr>
          <w:lang w:val="en-GB" w:eastAsia="zh-CN"/>
        </w:rPr>
      </w:pPr>
      <w:r>
        <w:rPr>
          <w:lang w:val="en-GB" w:eastAsia="zh-CN"/>
        </w:rPr>
        <w:t>Issue D-1: Cross-carrier scheduling and multi-cell operation limitations</w:t>
      </w:r>
    </w:p>
    <w:p w14:paraId="4B86FB53" w14:textId="77777777" w:rsidR="009D7CB1" w:rsidRDefault="009446D7">
      <w:pPr>
        <w:rPr>
          <w:bCs/>
        </w:rPr>
      </w:pPr>
      <w:r>
        <w:rPr>
          <w:bCs/>
        </w:rPr>
        <w:t>Discussion shows some support for a limitation along the following line, wth discrepancies for the value of k:</w:t>
      </w:r>
    </w:p>
    <w:p w14:paraId="146476E5" w14:textId="77777777" w:rsidR="009D7CB1" w:rsidRDefault="009446D7">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6D31FD90" w14:textId="77777777" w:rsidR="009D7CB1" w:rsidRDefault="009446D7">
      <w:pPr>
        <w:spacing w:before="120"/>
        <w:rPr>
          <w:lang w:val="en-GB"/>
        </w:rPr>
      </w:pPr>
      <w:r>
        <w:rPr>
          <w:lang w:val="en-GB"/>
        </w:rPr>
        <w:t>Suggested values range from k=3 to k=5, or no imposed limit:</w:t>
      </w:r>
    </w:p>
    <w:p w14:paraId="31D97D5E" w14:textId="77777777" w:rsidR="009D7CB1" w:rsidRDefault="009446D7">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FAB42F4" w14:textId="77777777" w:rsidR="009D7CB1" w:rsidRDefault="009446D7">
      <w:pPr>
        <w:pStyle w:val="Heading4"/>
        <w:rPr>
          <w:sz w:val="22"/>
          <w:szCs w:val="22"/>
        </w:rPr>
      </w:pPr>
      <w:r>
        <w:rPr>
          <w:sz w:val="22"/>
          <w:szCs w:val="22"/>
        </w:rPr>
        <w:t>First round discussion</w:t>
      </w:r>
    </w:p>
    <w:p w14:paraId="6834999A" w14:textId="77777777" w:rsidR="009D7CB1" w:rsidRDefault="009446D7">
      <w:r>
        <w:t>Given earlier discussion and present contributions, FL suggest to decide between k=4 and k=5. In FL's understanding, a lack of consensus on this issue means that there is no cross-carrier scheduling limitation w.r.t. FRs/SCS (Alt 3 below).</w:t>
      </w:r>
    </w:p>
    <w:p w14:paraId="44F598AA" w14:textId="77777777" w:rsidR="009D7CB1" w:rsidRDefault="009446D7">
      <w:pPr>
        <w:rPr>
          <w:b/>
        </w:rPr>
      </w:pPr>
      <w:r>
        <w:rPr>
          <w:b/>
          <w:highlight w:val="yellow"/>
        </w:rPr>
        <w:t>Please provide your comments on the following proposal:</w:t>
      </w:r>
    </w:p>
    <w:p w14:paraId="1CEE84EE" w14:textId="77777777" w:rsidR="009D7CB1" w:rsidRDefault="009446D7">
      <w:pPr>
        <w:pStyle w:val="ListParagraph"/>
        <w:numPr>
          <w:ilvl w:val="0"/>
          <w:numId w:val="28"/>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6E69C5" w14:textId="77777777" w:rsidR="009D7CB1" w:rsidRDefault="009446D7">
      <w:pPr>
        <w:pStyle w:val="ListParagraph"/>
        <w:numPr>
          <w:ilvl w:val="1"/>
          <w:numId w:val="28"/>
        </w:numPr>
        <w:spacing w:before="120"/>
        <w:rPr>
          <w:b/>
          <w:bCs/>
          <w:lang w:val="de-DE"/>
        </w:rPr>
      </w:pPr>
      <w:r>
        <w:rPr>
          <w:b/>
          <w:bCs/>
          <w:lang w:val="de-DE"/>
        </w:rPr>
        <w:t>Alt 1: k=4</w:t>
      </w:r>
    </w:p>
    <w:p w14:paraId="77DC4CBB" w14:textId="77777777" w:rsidR="009D7CB1" w:rsidRDefault="009446D7">
      <w:pPr>
        <w:pStyle w:val="ListParagraph"/>
        <w:numPr>
          <w:ilvl w:val="1"/>
          <w:numId w:val="28"/>
        </w:numPr>
        <w:spacing w:before="120"/>
        <w:rPr>
          <w:b/>
          <w:bCs/>
          <w:lang w:val="en-GB"/>
        </w:rPr>
      </w:pPr>
      <w:r>
        <w:rPr>
          <w:b/>
          <w:bCs/>
          <w:lang w:val="de-DE"/>
        </w:rPr>
        <w:t xml:space="preserve">Alt 2: </w:t>
      </w:r>
      <w:r>
        <w:rPr>
          <w:b/>
          <w:bCs/>
          <w:lang w:val="en-GB"/>
        </w:rPr>
        <w:t>k=5</w:t>
      </w:r>
    </w:p>
    <w:p w14:paraId="59789B8A" w14:textId="77777777" w:rsidR="009D7CB1" w:rsidRDefault="009446D7">
      <w:pPr>
        <w:pStyle w:val="ListParagraph"/>
        <w:numPr>
          <w:ilvl w:val="1"/>
          <w:numId w:val="28"/>
        </w:numPr>
        <w:spacing w:before="120"/>
        <w:rPr>
          <w:b/>
          <w:bCs/>
          <w:lang w:val="en-GB"/>
        </w:rPr>
      </w:pPr>
      <w:r>
        <w:rPr>
          <w:b/>
          <w:bCs/>
          <w:lang w:val="en-GB"/>
        </w:rPr>
        <w:t>Alt 3: unlimited, i.e. cross-carrier scheduling is supported between any FR1 and any FR2 carriers.</w:t>
      </w:r>
    </w:p>
    <w:p w14:paraId="02F3F5D9" w14:textId="77777777" w:rsidR="009D7CB1" w:rsidRDefault="009D7CB1">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9D7CB1" w14:paraId="0EEF2102" w14:textId="77777777">
        <w:tc>
          <w:tcPr>
            <w:tcW w:w="2405" w:type="dxa"/>
            <w:shd w:val="clear" w:color="auto" w:fill="FFC000"/>
          </w:tcPr>
          <w:p w14:paraId="642B2AD8" w14:textId="77777777" w:rsidR="009D7CB1" w:rsidRDefault="009446D7">
            <w:pPr>
              <w:rPr>
                <w:b/>
                <w:bCs/>
              </w:rPr>
            </w:pPr>
            <w:r>
              <w:rPr>
                <w:b/>
                <w:bCs/>
              </w:rPr>
              <w:t>Company</w:t>
            </w:r>
          </w:p>
        </w:tc>
        <w:tc>
          <w:tcPr>
            <w:tcW w:w="12176" w:type="dxa"/>
            <w:shd w:val="clear" w:color="auto" w:fill="FFC000"/>
          </w:tcPr>
          <w:p w14:paraId="67179655" w14:textId="77777777" w:rsidR="009D7CB1" w:rsidRDefault="009446D7">
            <w:pPr>
              <w:rPr>
                <w:b/>
                <w:bCs/>
              </w:rPr>
            </w:pPr>
            <w:r>
              <w:rPr>
                <w:b/>
                <w:bCs/>
              </w:rPr>
              <w:t>Comment</w:t>
            </w:r>
          </w:p>
        </w:tc>
      </w:tr>
      <w:tr w:rsidR="009D7CB1" w14:paraId="3993C473" w14:textId="77777777">
        <w:tc>
          <w:tcPr>
            <w:tcW w:w="2405" w:type="dxa"/>
          </w:tcPr>
          <w:p w14:paraId="06D2134F" w14:textId="77777777" w:rsidR="009D7CB1" w:rsidRDefault="009446D7">
            <w:pPr>
              <w:rPr>
                <w:lang w:eastAsia="zh-CN"/>
              </w:rPr>
            </w:pPr>
            <w:r>
              <w:rPr>
                <w:rFonts w:hint="eastAsia"/>
                <w:lang w:eastAsia="zh-CN"/>
              </w:rPr>
              <w:t>X</w:t>
            </w:r>
            <w:r>
              <w:rPr>
                <w:lang w:eastAsia="zh-CN"/>
              </w:rPr>
              <w:t>iaomi</w:t>
            </w:r>
          </w:p>
        </w:tc>
        <w:tc>
          <w:tcPr>
            <w:tcW w:w="12176" w:type="dxa"/>
          </w:tcPr>
          <w:p w14:paraId="443B7F69" w14:textId="77777777" w:rsidR="009D7CB1" w:rsidRDefault="009446D7">
            <w:pPr>
              <w:rPr>
                <w:lang w:eastAsia="zh-CN"/>
              </w:rPr>
            </w:pPr>
            <w:r>
              <w:rPr>
                <w:lang w:eastAsia="zh-CN"/>
              </w:rPr>
              <w:t>K value can be indicated as UE capability.</w:t>
            </w:r>
          </w:p>
        </w:tc>
      </w:tr>
      <w:tr w:rsidR="009D7CB1" w14:paraId="1EE4A7B3" w14:textId="77777777">
        <w:tc>
          <w:tcPr>
            <w:tcW w:w="2405" w:type="dxa"/>
          </w:tcPr>
          <w:p w14:paraId="74E4396E" w14:textId="77777777" w:rsidR="009D7CB1" w:rsidRDefault="009446D7">
            <w:pPr>
              <w:rPr>
                <w:lang w:eastAsia="zh-CN"/>
              </w:rPr>
            </w:pPr>
            <w:r>
              <w:rPr>
                <w:rFonts w:hint="eastAsia"/>
                <w:lang w:eastAsia="zh-CN"/>
              </w:rPr>
              <w:t>Transsion</w:t>
            </w:r>
          </w:p>
        </w:tc>
        <w:tc>
          <w:tcPr>
            <w:tcW w:w="12176" w:type="dxa"/>
          </w:tcPr>
          <w:p w14:paraId="727C2000" w14:textId="77777777" w:rsidR="009D7CB1" w:rsidRDefault="009446D7">
            <w:pPr>
              <w:rPr>
                <w:lang w:eastAsia="zh-CN"/>
              </w:rPr>
            </w:pPr>
            <w:r>
              <w:rPr>
                <w:rFonts w:hint="eastAsia"/>
                <w:lang w:eastAsia="zh-CN"/>
              </w:rPr>
              <w:t xml:space="preserve">Alt 3, and K value can be indicated via UE capability. </w:t>
            </w:r>
          </w:p>
        </w:tc>
      </w:tr>
      <w:tr w:rsidR="009446D7" w14:paraId="2BACBAF4" w14:textId="77777777" w:rsidTr="009446D7">
        <w:tc>
          <w:tcPr>
            <w:tcW w:w="2405" w:type="dxa"/>
          </w:tcPr>
          <w:p w14:paraId="22CD10A4" w14:textId="77777777" w:rsidR="009446D7" w:rsidRDefault="009446D7" w:rsidP="00DF2A4F">
            <w:r>
              <w:lastRenderedPageBreak/>
              <w:t>Nokia, NSB</w:t>
            </w:r>
          </w:p>
        </w:tc>
        <w:tc>
          <w:tcPr>
            <w:tcW w:w="12176" w:type="dxa"/>
          </w:tcPr>
          <w:p w14:paraId="30042FDB" w14:textId="77777777" w:rsidR="009446D7" w:rsidRDefault="009446D7" w:rsidP="00DF2A4F">
            <w:r>
              <w:t>We support Alt 3</w:t>
            </w:r>
          </w:p>
        </w:tc>
      </w:tr>
    </w:tbl>
    <w:p w14:paraId="45022FB4" w14:textId="77777777" w:rsidR="009D7CB1" w:rsidRDefault="009D7CB1"/>
    <w:p w14:paraId="7FECF6A3" w14:textId="77777777" w:rsidR="009D7CB1" w:rsidRDefault="009D7CB1">
      <w:pPr>
        <w:rPr>
          <w:lang w:val="en-GB"/>
        </w:rPr>
      </w:pPr>
    </w:p>
    <w:p w14:paraId="40BEBAC9" w14:textId="77777777" w:rsidR="009D7CB1" w:rsidRDefault="009446D7">
      <w:pPr>
        <w:pStyle w:val="Heading1"/>
      </w:pPr>
      <w:r>
        <w:t>Contribution Details</w:t>
      </w:r>
    </w:p>
    <w:p w14:paraId="70107653" w14:textId="77777777" w:rsidR="009D7CB1" w:rsidRDefault="009446D7">
      <w:pPr>
        <w:rPr>
          <w:lang w:val="en-GB" w:eastAsia="zh-CN"/>
        </w:rPr>
      </w:pPr>
      <w:r>
        <w:rPr>
          <w:lang w:val="en-GB" w:eastAsia="zh-CN"/>
        </w:rPr>
        <w:t>The following sections show extracted discussion and proposals from the contributions submitted to this AI, by a pure subjective decision by the FL.</w:t>
      </w:r>
    </w:p>
    <w:p w14:paraId="42984F07" w14:textId="77777777" w:rsidR="009D7CB1" w:rsidRDefault="009446D7">
      <w:pPr>
        <w:pStyle w:val="Heading2"/>
      </w:pPr>
      <w:r>
        <w:t>Topic A1: Blind Decoding Capability, Multi-slot monitoring</w:t>
      </w:r>
    </w:p>
    <w:p w14:paraId="681CA990" w14:textId="77777777" w:rsidR="009D7CB1" w:rsidRDefault="009446D7">
      <w:pPr>
        <w:rPr>
          <w:lang w:val="en-GB" w:eastAsia="zh-CN"/>
        </w:rPr>
      </w:pPr>
      <w:r>
        <w:rPr>
          <w:lang w:val="en-GB" w:eastAsia="zh-CN"/>
        </w:rPr>
        <w:t>List of issues, proposals, and suggestions for handling in the email discussion phase.</w:t>
      </w:r>
    </w:p>
    <w:p w14:paraId="2EA1FA57" w14:textId="77777777" w:rsidR="009D7CB1" w:rsidRDefault="009446D7">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9D7CB1" w14:paraId="3865397A" w14:textId="77777777">
        <w:tc>
          <w:tcPr>
            <w:tcW w:w="14583" w:type="dxa"/>
          </w:tcPr>
          <w:p w14:paraId="170DAD35" w14:textId="77777777" w:rsidR="009D7CB1" w:rsidRDefault="009446D7">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02BA7651" w14:textId="77777777" w:rsidR="009D7CB1" w:rsidRDefault="009446D7">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4659AD69" w14:textId="77777777" w:rsidR="009D7CB1" w:rsidRDefault="009446D7">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95E6086" w14:textId="77777777" w:rsidR="009D7CB1" w:rsidRDefault="009446D7">
            <w:pPr>
              <w:pStyle w:val="ListParagraph"/>
              <w:numPr>
                <w:ilvl w:val="0"/>
                <w:numId w:val="17"/>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34A9DB2F" w14:textId="77777777" w:rsidR="009D7CB1" w:rsidRDefault="009446D7">
            <w:pPr>
              <w:pStyle w:val="ListParagraph"/>
              <w:numPr>
                <w:ilvl w:val="0"/>
                <w:numId w:val="17"/>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734A6021" w14:textId="77777777" w:rsidR="009D7CB1" w:rsidRDefault="009446D7">
            <w:pPr>
              <w:pStyle w:val="ListParagraph"/>
              <w:numPr>
                <w:ilvl w:val="0"/>
                <w:numId w:val="18"/>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0756CBD3" w14:textId="77777777" w:rsidR="009D7CB1" w:rsidRDefault="009446D7">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7D61E9E" w14:textId="77777777" w:rsidR="009D7CB1" w:rsidRDefault="009446D7">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5C615961" w14:textId="77777777" w:rsidR="009D7CB1" w:rsidRDefault="009446D7">
            <w:pPr>
              <w:pStyle w:val="ListParagraph"/>
              <w:numPr>
                <w:ilvl w:val="0"/>
                <w:numId w:val="18"/>
              </w:numPr>
              <w:autoSpaceDE w:val="0"/>
              <w:autoSpaceDN w:val="0"/>
              <w:adjustRightInd w:val="0"/>
              <w:spacing w:after="120" w:line="240" w:lineRule="auto"/>
              <w:ind w:leftChars="231" w:left="868"/>
              <w:contextualSpacing/>
              <w:jc w:val="both"/>
              <w:rPr>
                <w:b/>
                <w:i/>
                <w:color w:val="000000"/>
                <w:lang w:val="en-GB"/>
              </w:rPr>
            </w:pPr>
            <w:r>
              <w:rPr>
                <w:b/>
                <w:i/>
                <w:color w:val="000000"/>
                <w:lang w:val="en-GB"/>
              </w:rPr>
              <w:lastRenderedPageBreak/>
              <w:t xml:space="preserve">For Group 2) SS </w:t>
            </w:r>
          </w:p>
          <w:p w14:paraId="1DAED11B" w14:textId="77777777" w:rsidR="009D7CB1" w:rsidRDefault="009446D7">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698BDBE" w14:textId="77777777" w:rsidR="009D7CB1" w:rsidRDefault="009446D7">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3CB4000F" w14:textId="77777777" w:rsidR="009D7CB1" w:rsidRDefault="009446D7">
            <w:pPr>
              <w:pStyle w:val="ListParagraph"/>
              <w:numPr>
                <w:ilvl w:val="0"/>
                <w:numId w:val="17"/>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607317B7" w14:textId="77777777" w:rsidR="009D7CB1" w:rsidRDefault="009446D7">
            <w:pPr>
              <w:widowControl/>
              <w:numPr>
                <w:ilvl w:val="0"/>
                <w:numId w:val="19"/>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3A61A045" w14:textId="77777777" w:rsidR="009D7CB1" w:rsidRDefault="009446D7">
            <w:pPr>
              <w:widowControl/>
              <w:numPr>
                <w:ilvl w:val="0"/>
                <w:numId w:val="19"/>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4E4E5A45" w14:textId="77777777" w:rsidR="009D7CB1" w:rsidRDefault="009446D7">
            <w:pPr>
              <w:pStyle w:val="ListParagraph"/>
              <w:numPr>
                <w:ilvl w:val="0"/>
                <w:numId w:val="17"/>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2EE9F5CA" w14:textId="77777777" w:rsidR="009D7CB1" w:rsidRDefault="009446D7">
            <w:pPr>
              <w:pStyle w:val="ListParagraph"/>
              <w:numPr>
                <w:ilvl w:val="0"/>
                <w:numId w:val="17"/>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60870F5C" w14:textId="77777777" w:rsidR="009D7CB1" w:rsidRDefault="009D7CB1">
            <w:pPr>
              <w:spacing w:beforeLines="50" w:before="120" w:after="240"/>
              <w:rPr>
                <w:bCs/>
                <w:iCs/>
                <w:color w:val="000000"/>
              </w:rPr>
            </w:pPr>
          </w:p>
        </w:tc>
      </w:tr>
    </w:tbl>
    <w:p w14:paraId="1E5ADD3B" w14:textId="77777777" w:rsidR="009D7CB1" w:rsidRDefault="009D7CB1">
      <w:pPr>
        <w:rPr>
          <w:lang w:val="en-GB" w:eastAsia="zh-CN"/>
        </w:rPr>
      </w:pPr>
    </w:p>
    <w:p w14:paraId="1EE5E718" w14:textId="77777777" w:rsidR="009D7CB1" w:rsidRDefault="009446D7">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9D7CB1" w14:paraId="18D5A773" w14:textId="77777777">
        <w:tc>
          <w:tcPr>
            <w:tcW w:w="14583" w:type="dxa"/>
          </w:tcPr>
          <w:p w14:paraId="74DF4235" w14:textId="77777777" w:rsidR="009D7CB1" w:rsidRDefault="009446D7">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33FBD7D3" w14:textId="77777777" w:rsidR="009D7CB1" w:rsidRDefault="009446D7">
            <w:pPr>
              <w:rPr>
                <w:b/>
                <w:bCs/>
              </w:rPr>
            </w:pPr>
            <w:r>
              <w:rPr>
                <w:b/>
                <w:bCs/>
              </w:rPr>
              <w:t>Proposal 1: Support the following values of YGroup1 and YGroup2</w:t>
            </w:r>
          </w:p>
          <w:p w14:paraId="5F939B22" w14:textId="77777777" w:rsidR="009D7CB1" w:rsidRDefault="009446D7">
            <w:pPr>
              <w:pStyle w:val="ListParagraph"/>
              <w:numPr>
                <w:ilvl w:val="0"/>
                <w:numId w:val="29"/>
              </w:numPr>
              <w:snapToGrid/>
              <w:spacing w:after="160"/>
              <w:contextualSpacing/>
              <w:rPr>
                <w:b/>
                <w:bCs/>
              </w:rPr>
            </w:pPr>
            <w:r>
              <w:rPr>
                <w:b/>
                <w:bCs/>
              </w:rPr>
              <w:t>For X=8: (YGroup1, YGroup2) = (4,2), (2,2), (1,2)</w:t>
            </w:r>
          </w:p>
          <w:p w14:paraId="3CB34D41" w14:textId="77777777" w:rsidR="009D7CB1" w:rsidRDefault="009446D7">
            <w:pPr>
              <w:pStyle w:val="ListParagraph"/>
              <w:numPr>
                <w:ilvl w:val="0"/>
                <w:numId w:val="29"/>
              </w:numPr>
              <w:snapToGrid/>
              <w:spacing w:after="160"/>
              <w:contextualSpacing/>
              <w:rPr>
                <w:b/>
                <w:bCs/>
              </w:rPr>
            </w:pPr>
            <w:r>
              <w:rPr>
                <w:b/>
                <w:bCs/>
              </w:rPr>
              <w:t>For X=4: (YGroup1, YGroup2) = (2,2), (1,2)</w:t>
            </w:r>
          </w:p>
          <w:p w14:paraId="45A791A7" w14:textId="77777777" w:rsidR="009D7CB1" w:rsidRDefault="009446D7">
            <w:pPr>
              <w:pStyle w:val="ListParagraph"/>
              <w:numPr>
                <w:ilvl w:val="0"/>
                <w:numId w:val="29"/>
              </w:numPr>
              <w:snapToGrid/>
              <w:spacing w:after="160"/>
              <w:contextualSpacing/>
              <w:rPr>
                <w:b/>
                <w:bCs/>
              </w:rPr>
            </w:pPr>
            <w:r>
              <w:rPr>
                <w:b/>
                <w:bCs/>
              </w:rPr>
              <w:t>For X=2: (YGroup1, YGroup2) = (1,2)</w:t>
            </w:r>
          </w:p>
          <w:p w14:paraId="488B81BE" w14:textId="77777777" w:rsidR="009D7CB1" w:rsidRDefault="009446D7">
            <w:r>
              <w:t xml:space="preserve">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w:t>
            </w:r>
            <w:r>
              <w:lastRenderedPageBreak/>
              <w:t>YGroup1 span without additional RRC configuration. YGroup1 may be different for different UEs and be staggered in time during the X slots pattern.</w:t>
            </w:r>
          </w:p>
          <w:p w14:paraId="2AFD3A34" w14:textId="77777777" w:rsidR="009D7CB1" w:rsidRDefault="009446D7">
            <w:pPr>
              <w:rPr>
                <w:b/>
                <w:bCs/>
              </w:rPr>
            </w:pPr>
            <w:r>
              <w:rPr>
                <w:b/>
                <w:bCs/>
              </w:rPr>
              <w:t>Proposal 2: For the same size of group pattern X, the offset between the start of YGroup1 and YGroup2 should be maintained constant in the same cell in the absence of RRC configuration.</w:t>
            </w:r>
          </w:p>
          <w:p w14:paraId="4FAEB11C" w14:textId="77777777" w:rsidR="009D7CB1" w:rsidRDefault="009446D7">
            <w:pPr>
              <w:rPr>
                <w:b/>
                <w:bCs/>
              </w:rPr>
            </w:pPr>
            <w:r>
              <w:rPr>
                <w:b/>
                <w:bCs/>
              </w:rPr>
              <w:t>Proposal 3: The reported BD capabilities is done per X slots group as in the agreement. In other words, remove from the FFS part of the agreement:</w:t>
            </w:r>
          </w:p>
          <w:p w14:paraId="7BCD5F4D" w14:textId="77777777" w:rsidR="009D7CB1" w:rsidRDefault="009446D7">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10CE0EE7" w14:textId="77777777" w:rsidR="009D7CB1" w:rsidRDefault="009446D7">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4C1E6632" w14:textId="77777777" w:rsidR="009D7CB1" w:rsidRDefault="009446D7">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4543616F" w14:textId="77777777" w:rsidR="009D7CB1" w:rsidRDefault="009446D7">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44FDADED"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3062554"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DD2E541"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EB1AB02" w14:textId="77777777" w:rsidR="009D7CB1" w:rsidRDefault="009446D7">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0FA2EA3" w14:textId="77777777" w:rsidR="009D7CB1" w:rsidRDefault="009446D7">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28DC04EC" w14:textId="77777777" w:rsidR="009D7CB1" w:rsidRDefault="009446D7">
            <w:pPr>
              <w:numPr>
                <w:ilvl w:val="0"/>
                <w:numId w:val="16"/>
              </w:numPr>
              <w:autoSpaceDE/>
              <w:autoSpaceDN/>
              <w:adjustRightInd/>
              <w:snapToGrid/>
              <w:spacing w:after="0" w:line="240" w:lineRule="auto"/>
              <w:rPr>
                <w:b/>
                <w:bCs/>
                <w:lang w:eastAsia="zh-CN"/>
              </w:rPr>
            </w:pPr>
            <w:r>
              <w:rPr>
                <w:b/>
                <w:bCs/>
                <w:lang w:eastAsia="zh-CN"/>
              </w:rPr>
              <w:t>For Group (1) SS</w:t>
            </w:r>
          </w:p>
          <w:p w14:paraId="1BB5A62E" w14:textId="77777777" w:rsidR="009D7CB1" w:rsidRDefault="009446D7">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22B50163"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1503022B"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F76DEE0"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E50F423" w14:textId="77777777" w:rsidR="009D7CB1" w:rsidRDefault="009446D7">
            <w:pPr>
              <w:numPr>
                <w:ilvl w:val="0"/>
                <w:numId w:val="16"/>
              </w:numPr>
              <w:autoSpaceDE/>
              <w:autoSpaceDN/>
              <w:adjustRightInd/>
              <w:snapToGrid/>
              <w:spacing w:after="0" w:line="240" w:lineRule="auto"/>
              <w:rPr>
                <w:b/>
                <w:bCs/>
                <w:lang w:eastAsia="zh-CN"/>
              </w:rPr>
            </w:pPr>
            <w:r>
              <w:rPr>
                <w:b/>
                <w:bCs/>
                <w:lang w:eastAsia="zh-CN"/>
              </w:rPr>
              <w:t>For Group (2) SS</w:t>
            </w:r>
          </w:p>
          <w:p w14:paraId="02B2EED6"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25812EA2"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67E6BABE" w14:textId="77777777" w:rsidR="009D7CB1" w:rsidRDefault="009446D7">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996FD38"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507CF9ED"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58CD5DB" w14:textId="77777777" w:rsidR="009D7CB1" w:rsidRDefault="009446D7">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66F52DD0" w14:textId="77777777" w:rsidR="009D7CB1" w:rsidRDefault="009D7CB1">
            <w:pPr>
              <w:autoSpaceDE/>
              <w:autoSpaceDN/>
              <w:adjustRightInd/>
              <w:snapToGrid/>
              <w:spacing w:after="0"/>
              <w:rPr>
                <w:b/>
                <w:bCs/>
                <w:lang w:eastAsia="zh-CN"/>
              </w:rPr>
            </w:pPr>
          </w:p>
          <w:p w14:paraId="66EB7D0C" w14:textId="77777777" w:rsidR="009D7CB1" w:rsidRDefault="009446D7">
            <w:pPr>
              <w:rPr>
                <w:b/>
                <w:bCs/>
                <w:lang w:eastAsia="zh-CN"/>
              </w:rPr>
            </w:pPr>
            <w:r>
              <w:rPr>
                <w:b/>
                <w:bCs/>
                <w:lang w:eastAsia="zh-CN"/>
              </w:rPr>
              <w:t>Group (1) SS: Type 1 CSS with dedicated RRC configuration and type 3 CSS, UE specific SS</w:t>
            </w:r>
          </w:p>
          <w:p w14:paraId="73291231" w14:textId="77777777" w:rsidR="009D7CB1" w:rsidRDefault="009446D7">
            <w:pPr>
              <w:rPr>
                <w:b/>
                <w:bCs/>
              </w:rPr>
            </w:pPr>
            <w:r>
              <w:rPr>
                <w:b/>
                <w:bCs/>
                <w:lang w:eastAsia="zh-CN"/>
              </w:rPr>
              <w:t>Group (2) SS: Type 1 CSS without dedicated RRC configuration and type 0, 0A, and 2 CSS</w:t>
            </w:r>
          </w:p>
          <w:p w14:paraId="09ABE408" w14:textId="77777777" w:rsidR="009D7CB1" w:rsidRDefault="009D7CB1"/>
          <w:p w14:paraId="2257AEB2" w14:textId="77777777" w:rsidR="009D7CB1" w:rsidRDefault="009446D7">
            <w:pPr>
              <w:rPr>
                <w:b/>
                <w:bCs/>
              </w:rPr>
            </w:pPr>
            <w:r>
              <w:rPr>
                <w:b/>
                <w:bCs/>
              </w:rPr>
              <w:lastRenderedPageBreak/>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785B6E0" w14:textId="77777777" w:rsidR="009D7CB1" w:rsidRDefault="009D7CB1">
      <w:pPr>
        <w:rPr>
          <w:lang w:eastAsia="zh-CN"/>
        </w:rPr>
      </w:pPr>
    </w:p>
    <w:p w14:paraId="3FC58FE2" w14:textId="77777777" w:rsidR="009D7CB1" w:rsidRDefault="009446D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9D7CB1" w14:paraId="7069B8F0" w14:textId="77777777">
        <w:tc>
          <w:tcPr>
            <w:tcW w:w="14583" w:type="dxa"/>
          </w:tcPr>
          <w:p w14:paraId="192DA925" w14:textId="77777777" w:rsidR="009D7CB1" w:rsidRDefault="009446D7">
            <w:pPr>
              <w:pStyle w:val="Caption"/>
              <w:jc w:val="both"/>
              <w:rPr>
                <w:b w:val="0"/>
              </w:rPr>
            </w:pPr>
            <w:bookmarkStart w:id="2" w:name="_Ref86676032"/>
            <w:bookmarkStart w:id="3" w:name="_Ref86678118"/>
            <w:bookmarkStart w:id="4" w:name="_Hlk62233360"/>
            <w:r>
              <w:t xml:space="preserve">Proposal </w:t>
            </w:r>
            <w:fldSimple w:instr=" SEQ Proposal \* ARABIC ">
              <w:r>
                <w:t>1</w:t>
              </w:r>
            </w:fldSimple>
            <w:bookmarkEnd w:id="2"/>
            <w:r>
              <w:t>: Consider the following options for further design of multi-slot PDCCH monitoring capability:</w:t>
            </w:r>
            <w:bookmarkEnd w:id="3"/>
          </w:p>
          <w:p w14:paraId="07BEB455" w14:textId="77777777" w:rsidR="009D7CB1" w:rsidRDefault="009446D7">
            <w:pPr>
              <w:pStyle w:val="ListParagraph"/>
              <w:numPr>
                <w:ilvl w:val="0"/>
                <w:numId w:val="20"/>
              </w:numPr>
              <w:snapToGrid/>
              <w:spacing w:line="240" w:lineRule="auto"/>
              <w:jc w:val="both"/>
              <w:rPr>
                <w:b/>
                <w:lang w:val="en-GB"/>
              </w:rPr>
            </w:pPr>
            <w:r>
              <w:rPr>
                <w:rFonts w:ascii="Times New Roman" w:hAnsi="Times New Roman"/>
                <w:b/>
              </w:rPr>
              <w:t>Option 1: All SSs are restricted in Y consecutive slots within each X-slot group</w:t>
            </w:r>
          </w:p>
          <w:p w14:paraId="3A18C3B9" w14:textId="77777777" w:rsidR="009D7CB1" w:rsidRDefault="009446D7">
            <w:pPr>
              <w:pStyle w:val="ListParagraph"/>
              <w:numPr>
                <w:ilvl w:val="1"/>
                <w:numId w:val="2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49569B18" wp14:editId="1A88BB44">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0A84E77D" wp14:editId="27B15A56">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59E36A5C" wp14:editId="04743274">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3195570" w14:textId="77777777" w:rsidR="009D7CB1" w:rsidRDefault="009446D7">
            <w:pPr>
              <w:pStyle w:val="ListParagraph"/>
              <w:numPr>
                <w:ilvl w:val="0"/>
                <w:numId w:val="2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DEFA398" w14:textId="77777777" w:rsidR="009D7CB1" w:rsidRDefault="009446D7">
            <w:pPr>
              <w:pStyle w:val="ListParagraph"/>
              <w:numPr>
                <w:ilvl w:val="1"/>
                <w:numId w:val="2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D63EC5D" w14:textId="77777777" w:rsidR="009D7CB1" w:rsidRDefault="009446D7">
            <w:pPr>
              <w:pStyle w:val="ListParagraph"/>
              <w:numPr>
                <w:ilvl w:val="1"/>
                <w:numId w:val="2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78C0363F" wp14:editId="00EE123D">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483E71AC" wp14:editId="1E9BA037">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535E1CEB" wp14:editId="5C885363">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D6F8614" w14:textId="77777777" w:rsidR="009D7CB1" w:rsidRDefault="009446D7">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0A775C06" w14:textId="77777777" w:rsidR="009D7CB1" w:rsidRDefault="009446D7">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201212D8" w14:textId="77777777" w:rsidR="009D7CB1" w:rsidRDefault="009D7CB1">
            <w:pPr>
              <w:spacing w:before="120"/>
              <w:jc w:val="both"/>
              <w:rPr>
                <w:b/>
              </w:rPr>
            </w:pPr>
          </w:p>
        </w:tc>
      </w:tr>
      <w:bookmarkEnd w:id="4"/>
    </w:tbl>
    <w:p w14:paraId="22E8D28A" w14:textId="77777777" w:rsidR="009D7CB1" w:rsidRDefault="009D7CB1">
      <w:pPr>
        <w:rPr>
          <w:lang w:val="en-GB" w:eastAsia="zh-CN"/>
        </w:rPr>
      </w:pPr>
    </w:p>
    <w:p w14:paraId="58E1BBA4" w14:textId="77777777" w:rsidR="009D7CB1" w:rsidRDefault="009446D7">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9D7CB1" w14:paraId="6F2E06E4" w14:textId="77777777">
        <w:tc>
          <w:tcPr>
            <w:tcW w:w="14583" w:type="dxa"/>
          </w:tcPr>
          <w:p w14:paraId="66E875AA" w14:textId="77777777" w:rsidR="009D7CB1" w:rsidRDefault="009446D7">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EF6FAF5" w14:textId="77777777" w:rsidR="009D7CB1" w:rsidRDefault="009446D7">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6406810A" w14:textId="77777777" w:rsidR="009D7CB1" w:rsidRDefault="009D7CB1">
            <w:pPr>
              <w:autoSpaceDE/>
              <w:autoSpaceDN/>
              <w:adjustRightInd/>
              <w:snapToGrid/>
              <w:spacing w:after="40" w:line="240" w:lineRule="auto"/>
              <w:jc w:val="both"/>
              <w:rPr>
                <w:rFonts w:eastAsia="SimSun"/>
                <w:b/>
                <w:lang w:eastAsia="zh-CN"/>
              </w:rPr>
            </w:pPr>
          </w:p>
          <w:p w14:paraId="6891362C" w14:textId="77777777" w:rsidR="009D7CB1" w:rsidRDefault="009446D7">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25D81226" w14:textId="77777777" w:rsidR="009D7CB1" w:rsidRDefault="009446D7">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D3CFF50" w14:textId="77777777" w:rsidR="009D7CB1" w:rsidRDefault="009446D7">
            <w:pPr>
              <w:spacing w:after="0"/>
              <w:jc w:val="both"/>
              <w:rPr>
                <w:b/>
                <w:bCs/>
                <w:lang w:eastAsia="zh-CN"/>
              </w:rPr>
            </w:pPr>
            <w:r>
              <w:rPr>
                <w:rFonts w:hint="eastAsia"/>
                <w:b/>
                <w:bCs/>
                <w:lang w:eastAsia="zh-CN"/>
              </w:rPr>
              <w:t>Proposal 2: Align Group (1) SS with Group (2) CSS set in the location of Y slots.</w:t>
            </w:r>
          </w:p>
          <w:p w14:paraId="581B9327" w14:textId="77777777" w:rsidR="009D7CB1" w:rsidRDefault="009446D7">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4E91902" w14:textId="77777777" w:rsidR="009D7CB1" w:rsidRDefault="009446D7">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6D713365" w14:textId="77777777" w:rsidR="009D7CB1" w:rsidRDefault="009446D7">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2ACDA972" w14:textId="77777777" w:rsidR="009D7CB1" w:rsidRDefault="009446D7">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EEA48B7" w14:textId="77777777" w:rsidR="009D7CB1" w:rsidRDefault="009446D7">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6CF46733" w14:textId="77777777" w:rsidR="009D7CB1" w:rsidRDefault="009446D7">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727FDBE" w14:textId="77777777" w:rsidR="009D7CB1" w:rsidRDefault="009446D7">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43E69B8" w14:textId="77777777" w:rsidR="009D7CB1" w:rsidRDefault="009446D7">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6A8FE2" w14:textId="77777777" w:rsidR="009D7CB1" w:rsidRDefault="009446D7">
            <w:pPr>
              <w:numPr>
                <w:ilvl w:val="255"/>
                <w:numId w:val="0"/>
              </w:numPr>
              <w:spacing w:after="0" w:line="260" w:lineRule="auto"/>
              <w:ind w:left="360"/>
              <w:rPr>
                <w:b/>
                <w:bCs/>
              </w:rPr>
            </w:pPr>
            <w:r>
              <w:rPr>
                <w:b/>
                <w:bCs/>
              </w:rPr>
              <w:t>Group (1) SS: Type 1 CSS with dedicated RRC configuration and type 3 CSS, UE specific SS</w:t>
            </w:r>
          </w:p>
          <w:p w14:paraId="081EBB5B" w14:textId="77777777" w:rsidR="009D7CB1" w:rsidRDefault="009446D7">
            <w:pPr>
              <w:numPr>
                <w:ilvl w:val="255"/>
                <w:numId w:val="0"/>
              </w:numPr>
              <w:spacing w:after="0" w:line="260" w:lineRule="auto"/>
              <w:ind w:left="360"/>
              <w:rPr>
                <w:b/>
                <w:bCs/>
                <w:lang w:eastAsia="zh-CN"/>
              </w:rPr>
            </w:pPr>
            <w:r>
              <w:rPr>
                <w:b/>
                <w:bCs/>
              </w:rPr>
              <w:t>Group (2) SS: Type 1 CSS without dedicated RRC configuration and type 0, 0A, and 2 CSS</w:t>
            </w:r>
          </w:p>
          <w:p w14:paraId="1E06350D" w14:textId="77777777" w:rsidR="009D7CB1" w:rsidRDefault="009D7CB1">
            <w:pPr>
              <w:autoSpaceDE/>
              <w:autoSpaceDN/>
              <w:adjustRightInd/>
              <w:snapToGrid/>
              <w:spacing w:after="40" w:line="240" w:lineRule="auto"/>
              <w:jc w:val="both"/>
              <w:rPr>
                <w:rFonts w:eastAsia="SimSun"/>
                <w:b/>
                <w:lang w:eastAsia="zh-CN"/>
              </w:rPr>
            </w:pPr>
          </w:p>
        </w:tc>
      </w:tr>
    </w:tbl>
    <w:p w14:paraId="53CB4A7E" w14:textId="77777777" w:rsidR="009D7CB1" w:rsidRDefault="009D7CB1">
      <w:pPr>
        <w:rPr>
          <w:lang w:eastAsia="zh-CN"/>
        </w:rPr>
      </w:pPr>
    </w:p>
    <w:p w14:paraId="38F5B2BE" w14:textId="77777777" w:rsidR="009D7CB1" w:rsidRDefault="009446D7">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9D7CB1" w14:paraId="68EBAF66" w14:textId="77777777">
        <w:tc>
          <w:tcPr>
            <w:tcW w:w="14583" w:type="dxa"/>
          </w:tcPr>
          <w:p w14:paraId="44D6FD3D" w14:textId="77777777" w:rsidR="009D7CB1" w:rsidRDefault="009446D7">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6BDDB50" w14:textId="77777777" w:rsidR="009D7CB1" w:rsidRDefault="009D7CB1">
            <w:pPr>
              <w:pStyle w:val="B1"/>
              <w:spacing w:after="0"/>
              <w:ind w:left="0" w:firstLine="0"/>
              <w:textAlignment w:val="auto"/>
              <w:rPr>
                <w:rStyle w:val="normaltextrun"/>
                <w:color w:val="000000"/>
                <w:shd w:val="clear" w:color="auto" w:fill="FFFFFF"/>
              </w:rPr>
            </w:pPr>
          </w:p>
          <w:p w14:paraId="3C9350D9" w14:textId="77777777" w:rsidR="009D7CB1" w:rsidRDefault="009446D7">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7A9164ED" w14:textId="77777777" w:rsidR="009D7CB1" w:rsidRDefault="009446D7">
            <w:pPr>
              <w:spacing w:after="0"/>
              <w:ind w:left="284"/>
              <w:rPr>
                <w:i/>
                <w:iCs/>
                <w:lang w:eastAsia="zh-CN"/>
              </w:rPr>
            </w:pPr>
            <w:r>
              <w:rPr>
                <w:i/>
                <w:iCs/>
                <w:highlight w:val="green"/>
                <w:lang w:eastAsia="zh-CN"/>
              </w:rPr>
              <w:t>Agreement:</w:t>
            </w:r>
          </w:p>
          <w:p w14:paraId="36D9DEF8" w14:textId="77777777" w:rsidR="009D7CB1" w:rsidRDefault="009446D7">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F4BA822" w14:textId="77777777" w:rsidR="009D7CB1" w:rsidRDefault="009446D7">
            <w:pPr>
              <w:numPr>
                <w:ilvl w:val="1"/>
                <w:numId w:val="16"/>
              </w:numPr>
              <w:autoSpaceDE/>
              <w:autoSpaceDN/>
              <w:adjustRightInd/>
              <w:snapToGrid/>
              <w:spacing w:after="0" w:line="240" w:lineRule="auto"/>
              <w:ind w:left="1724"/>
              <w:rPr>
                <w:i/>
                <w:iCs/>
                <w:lang w:eastAsia="zh-CN"/>
              </w:rPr>
            </w:pPr>
            <w:r>
              <w:rPr>
                <w:i/>
                <w:iCs/>
                <w:lang w:eastAsia="zh-CN"/>
              </w:rPr>
              <w:t>[…]</w:t>
            </w:r>
          </w:p>
          <w:p w14:paraId="747E0A99" w14:textId="77777777" w:rsidR="009D7CB1" w:rsidRDefault="009446D7">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22697F27" w14:textId="77777777" w:rsidR="009D7CB1" w:rsidRDefault="009446D7">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43FC07A" w14:textId="77777777" w:rsidR="009D7CB1" w:rsidRDefault="009446D7">
            <w:pPr>
              <w:numPr>
                <w:ilvl w:val="1"/>
                <w:numId w:val="16"/>
              </w:numPr>
              <w:autoSpaceDE/>
              <w:autoSpaceDN/>
              <w:adjustRightInd/>
              <w:snapToGrid/>
              <w:spacing w:after="0" w:line="240" w:lineRule="auto"/>
              <w:ind w:left="1724"/>
              <w:rPr>
                <w:i/>
                <w:iCs/>
                <w:lang w:eastAsia="zh-CN"/>
              </w:rPr>
            </w:pPr>
            <w:r>
              <w:rPr>
                <w:i/>
                <w:iCs/>
                <w:lang w:eastAsia="zh-CN"/>
              </w:rPr>
              <w:t>[…].</w:t>
            </w:r>
          </w:p>
          <w:p w14:paraId="5CC7E2D5" w14:textId="77777777" w:rsidR="009D7CB1" w:rsidRDefault="009D7CB1">
            <w:pPr>
              <w:pStyle w:val="paragraph"/>
              <w:spacing w:before="0" w:beforeAutospacing="0" w:after="0" w:afterAutospacing="0"/>
              <w:textAlignment w:val="baseline"/>
              <w:rPr>
                <w:rStyle w:val="normaltextrun"/>
                <w:i/>
                <w:iCs/>
                <w:sz w:val="20"/>
                <w:szCs w:val="20"/>
                <w:lang w:val="en-US"/>
              </w:rPr>
            </w:pPr>
          </w:p>
          <w:p w14:paraId="7B55EF66" w14:textId="77777777" w:rsidR="009D7CB1" w:rsidRDefault="009446D7">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2ACE1D15" w14:textId="77777777" w:rsidR="009D7CB1" w:rsidRDefault="009446D7">
            <w:pPr>
              <w:pStyle w:val="ListParagraph"/>
              <w:numPr>
                <w:ilvl w:val="0"/>
                <w:numId w:val="30"/>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403E8060" w14:textId="77777777" w:rsidR="009D7CB1" w:rsidRDefault="009446D7">
            <w:pPr>
              <w:pStyle w:val="ListParagraph"/>
              <w:numPr>
                <w:ilvl w:val="0"/>
                <w:numId w:val="30"/>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38CFC33C" w14:textId="77777777" w:rsidR="009D7CB1" w:rsidRDefault="009D7CB1">
            <w:pPr>
              <w:autoSpaceDE/>
              <w:autoSpaceDN/>
              <w:adjustRightInd/>
              <w:spacing w:after="0"/>
              <w:rPr>
                <w:lang w:eastAsia="zh-CN"/>
              </w:rPr>
            </w:pPr>
          </w:p>
          <w:p w14:paraId="15819EE7" w14:textId="77777777" w:rsidR="009D7CB1" w:rsidRDefault="009446D7">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28B9D00C" w14:textId="77777777" w:rsidR="009D7CB1" w:rsidRDefault="009446D7">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7B6F24D0" w14:textId="77777777" w:rsidR="009D7CB1" w:rsidRDefault="009D7CB1">
            <w:pPr>
              <w:autoSpaceDE/>
              <w:autoSpaceDN/>
              <w:adjustRightInd/>
              <w:spacing w:after="0"/>
              <w:rPr>
                <w:rStyle w:val="normaltextrun"/>
                <w:color w:val="000000"/>
                <w:shd w:val="clear" w:color="auto" w:fill="FFFFFF"/>
              </w:rPr>
            </w:pPr>
          </w:p>
          <w:p w14:paraId="71E43233" w14:textId="77777777" w:rsidR="009D7CB1" w:rsidRDefault="009446D7">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A66CB6E" w14:textId="77777777" w:rsidR="009D7CB1" w:rsidRDefault="009D7CB1">
            <w:pPr>
              <w:autoSpaceDE/>
              <w:autoSpaceDN/>
              <w:adjustRightInd/>
              <w:spacing w:after="0"/>
              <w:rPr>
                <w:rStyle w:val="normaltextrun"/>
                <w:color w:val="000000"/>
                <w:shd w:val="clear" w:color="auto" w:fill="FFFFFF"/>
              </w:rPr>
            </w:pPr>
          </w:p>
          <w:p w14:paraId="3497335F" w14:textId="77777777" w:rsidR="009D7CB1" w:rsidRDefault="009446D7">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279A9962" w14:textId="77777777" w:rsidR="009D7CB1" w:rsidRDefault="009446D7">
            <w:pPr>
              <w:pStyle w:val="B1"/>
              <w:numPr>
                <w:ilvl w:val="0"/>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70FAFE38" w14:textId="77777777" w:rsidR="009D7CB1" w:rsidRDefault="009446D7">
            <w:pPr>
              <w:pStyle w:val="B1"/>
              <w:numPr>
                <w:ilvl w:val="0"/>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67F79E55" w14:textId="77777777" w:rsidR="009D7CB1" w:rsidRDefault="009446D7">
            <w:pPr>
              <w:pStyle w:val="B1"/>
              <w:numPr>
                <w:ilvl w:val="1"/>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2182039D" w14:textId="77777777" w:rsidR="009D7CB1" w:rsidRDefault="009446D7">
            <w:pPr>
              <w:pStyle w:val="B1"/>
              <w:numPr>
                <w:ilvl w:val="0"/>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13D1649F" w14:textId="77777777" w:rsidR="009D7CB1" w:rsidRDefault="009446D7">
            <w:pPr>
              <w:pStyle w:val="B1"/>
              <w:numPr>
                <w:ilvl w:val="1"/>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630DDF48" w14:textId="77777777" w:rsidR="009D7CB1" w:rsidRDefault="009446D7">
            <w:pPr>
              <w:pStyle w:val="B1"/>
              <w:numPr>
                <w:ilvl w:val="1"/>
                <w:numId w:val="31"/>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63BBDDA" w14:textId="77777777" w:rsidR="009D7CB1" w:rsidRDefault="009D7CB1">
            <w:pPr>
              <w:pStyle w:val="B1"/>
              <w:spacing w:after="0"/>
              <w:textAlignment w:val="auto"/>
              <w:rPr>
                <w:rStyle w:val="normaltextrun"/>
                <w:color w:val="000000"/>
                <w:shd w:val="clear" w:color="auto" w:fill="FFFFFF"/>
              </w:rPr>
            </w:pPr>
          </w:p>
          <w:p w14:paraId="5CEF0EDD" w14:textId="77777777" w:rsidR="009D7CB1" w:rsidRDefault="009446D7">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5A1A16BD" w14:textId="77777777" w:rsidR="009D7CB1" w:rsidRDefault="009446D7">
            <w:pPr>
              <w:pStyle w:val="B1"/>
              <w:numPr>
                <w:ilvl w:val="0"/>
                <w:numId w:val="32"/>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35E7446D" w14:textId="77777777" w:rsidR="009D7CB1" w:rsidRDefault="009446D7">
            <w:pPr>
              <w:pStyle w:val="ListParagraph"/>
              <w:numPr>
                <w:ilvl w:val="0"/>
                <w:numId w:val="32"/>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438D56E" w14:textId="77777777" w:rsidR="009D7CB1" w:rsidRDefault="009446D7">
            <w:pPr>
              <w:pStyle w:val="ListParagraph"/>
              <w:numPr>
                <w:ilvl w:val="0"/>
                <w:numId w:val="32"/>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1360898C" w14:textId="77777777" w:rsidR="009D7CB1" w:rsidRDefault="009D7CB1">
            <w:pPr>
              <w:pStyle w:val="B1"/>
              <w:spacing w:after="0"/>
              <w:ind w:left="284"/>
              <w:textAlignment w:val="auto"/>
              <w:rPr>
                <w:rStyle w:val="normaltextrun"/>
                <w:color w:val="000000"/>
                <w:shd w:val="clear" w:color="auto" w:fill="FFFFFF"/>
              </w:rPr>
            </w:pPr>
          </w:p>
          <w:p w14:paraId="79897641" w14:textId="77777777" w:rsidR="009D7CB1" w:rsidRDefault="009446D7">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298A96DF" w14:textId="77777777" w:rsidR="009D7CB1" w:rsidRDefault="009446D7">
            <w:pPr>
              <w:pStyle w:val="paragraph"/>
              <w:numPr>
                <w:ilvl w:val="0"/>
                <w:numId w:val="2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4CABB35" w14:textId="77777777" w:rsidR="009D7CB1" w:rsidRDefault="009D7CB1">
            <w:pPr>
              <w:pStyle w:val="paragraph"/>
              <w:spacing w:before="0" w:beforeAutospacing="0" w:after="0" w:afterAutospacing="0"/>
              <w:ind w:left="567"/>
              <w:textAlignment w:val="baseline"/>
              <w:rPr>
                <w:lang w:eastAsia="zh-CN"/>
              </w:rPr>
            </w:pPr>
          </w:p>
          <w:p w14:paraId="307CC40F" w14:textId="77777777" w:rsidR="009D7CB1" w:rsidRDefault="009D7CB1">
            <w:pPr>
              <w:pStyle w:val="B1"/>
              <w:spacing w:after="0"/>
              <w:ind w:left="284"/>
              <w:textAlignment w:val="auto"/>
              <w:rPr>
                <w:rStyle w:val="normaltextrun"/>
                <w:color w:val="000000"/>
                <w:shd w:val="clear" w:color="auto" w:fill="FFFFFF"/>
              </w:rPr>
            </w:pPr>
          </w:p>
          <w:p w14:paraId="3D7A4B31" w14:textId="77777777" w:rsidR="009D7CB1" w:rsidRDefault="009446D7">
            <w:pPr>
              <w:pStyle w:val="B1"/>
              <w:spacing w:after="0"/>
              <w:ind w:left="646" w:hanging="646"/>
              <w:textAlignment w:val="auto"/>
              <w:rPr>
                <w:color w:val="0070C0"/>
                <w:lang w:eastAsia="ja-JP"/>
              </w:rPr>
            </w:pPr>
            <w:r>
              <w:rPr>
                <w:noProof/>
                <w:lang w:val="en-US" w:eastAsia="zh-TW"/>
              </w:rPr>
              <w:lastRenderedPageBreak/>
              <w:drawing>
                <wp:inline distT="0" distB="0" distL="0" distR="0" wp14:anchorId="74F3EC01" wp14:editId="4CB1E9E8">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6120765" cy="3363595"/>
                          </a:xfrm>
                          <a:prstGeom prst="rect">
                            <a:avLst/>
                          </a:prstGeom>
                        </pic:spPr>
                      </pic:pic>
                    </a:graphicData>
                  </a:graphic>
                </wp:inline>
              </w:drawing>
            </w:r>
          </w:p>
          <w:p w14:paraId="17A3652E" w14:textId="77777777" w:rsidR="009D7CB1" w:rsidRDefault="009446D7">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726D4909" w14:textId="77777777" w:rsidR="009D7CB1" w:rsidRDefault="009446D7">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6597C85E" w14:textId="77777777" w:rsidR="009D7CB1" w:rsidRDefault="009446D7">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0AEE9FC9" w14:textId="77777777" w:rsidR="009D7CB1" w:rsidRDefault="009446D7">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7F748921" w14:textId="77777777" w:rsidR="009D7CB1" w:rsidRDefault="009446D7">
            <w:r>
              <w:t>Based on the discussion above, we make the following proposal:</w:t>
            </w:r>
          </w:p>
          <w:p w14:paraId="34BDB026" w14:textId="77777777" w:rsidR="009D7CB1" w:rsidRDefault="009446D7">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6C1B70B4" w14:textId="77777777" w:rsidR="009D7CB1" w:rsidRDefault="009446D7">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3BF8D7E" w14:textId="77777777" w:rsidR="009D7CB1" w:rsidRDefault="009446D7">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6A40E64" w14:textId="77777777" w:rsidR="009D7CB1" w:rsidRDefault="009446D7">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EC8D04C" w14:textId="77777777" w:rsidR="009D7CB1" w:rsidRDefault="009D7CB1">
            <w:pPr>
              <w:snapToGrid/>
              <w:spacing w:line="240" w:lineRule="auto"/>
              <w:contextualSpacing/>
              <w:rPr>
                <w:lang w:eastAsia="zh-CN"/>
              </w:rPr>
            </w:pPr>
          </w:p>
        </w:tc>
      </w:tr>
    </w:tbl>
    <w:p w14:paraId="34B4DA4F" w14:textId="77777777" w:rsidR="009D7CB1" w:rsidRDefault="009D7CB1">
      <w:pPr>
        <w:rPr>
          <w:lang w:val="en-GB" w:eastAsia="zh-CN"/>
        </w:rPr>
      </w:pPr>
    </w:p>
    <w:p w14:paraId="1927E503" w14:textId="77777777" w:rsidR="009D7CB1" w:rsidRDefault="009446D7">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9D7CB1" w14:paraId="64123818" w14:textId="77777777">
        <w:tc>
          <w:tcPr>
            <w:tcW w:w="14583" w:type="dxa"/>
          </w:tcPr>
          <w:p w14:paraId="2A89758A" w14:textId="77777777" w:rsidR="009D7CB1" w:rsidRDefault="009446D7">
            <w:pPr>
              <w:pStyle w:val="BodyText"/>
              <w:rPr>
                <w:lang w:val="zh-CN" w:eastAsia="zh-CN"/>
              </w:rPr>
            </w:pPr>
            <w:r>
              <w:rPr>
                <w:lang w:val="zh-CN"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66EF39D" w14:textId="77777777" w:rsidR="009D7CB1" w:rsidRDefault="009446D7">
            <w:pPr>
              <w:pStyle w:val="BodyText"/>
              <w:rPr>
                <w:lang w:val="zh-CN" w:eastAsia="zh-CN"/>
              </w:rPr>
            </w:pPr>
            <w:r>
              <w:rPr>
                <w:lang w:val="zh-CN" w:eastAsia="zh-CN"/>
              </w:rPr>
              <w:t>The following is the most promising version of proposal before RAN1 gets into the discussion of differentiating different search group and that is where we should start from.</w:t>
            </w:r>
          </w:p>
          <w:p w14:paraId="1984CEFD" w14:textId="77777777" w:rsidR="009D7CB1" w:rsidRDefault="009446D7">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7058A9E" w14:textId="77777777" w:rsidR="009D7CB1" w:rsidRDefault="009446D7">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AA3868C"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E6D76B5"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486FF364" w14:textId="77777777" w:rsidR="009D7CB1" w:rsidRDefault="009446D7">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9D92410" w14:textId="77777777" w:rsidR="009D7CB1" w:rsidRDefault="009446D7">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A494065" w14:textId="77777777" w:rsidR="009D7CB1" w:rsidRDefault="009446D7">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7384094" w14:textId="77777777" w:rsidR="009D7CB1" w:rsidRDefault="009D7CB1">
            <w:pPr>
              <w:pStyle w:val="BodyText"/>
              <w:rPr>
                <w:b/>
                <w:lang w:eastAsia="zh-CN"/>
              </w:rPr>
            </w:pPr>
          </w:p>
        </w:tc>
      </w:tr>
    </w:tbl>
    <w:p w14:paraId="29FED1C1" w14:textId="77777777" w:rsidR="009D7CB1" w:rsidRDefault="009D7CB1">
      <w:pPr>
        <w:rPr>
          <w:lang w:eastAsia="zh-CN"/>
        </w:rPr>
      </w:pPr>
    </w:p>
    <w:p w14:paraId="2FC19535" w14:textId="77777777" w:rsidR="009D7CB1" w:rsidRDefault="009446D7">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9D7CB1" w14:paraId="32526D9E" w14:textId="77777777">
        <w:tc>
          <w:tcPr>
            <w:tcW w:w="14583" w:type="dxa"/>
          </w:tcPr>
          <w:p w14:paraId="3085DFA8" w14:textId="77777777" w:rsidR="009D7CB1" w:rsidRDefault="009446D7">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AE1FBDC" w14:textId="77777777" w:rsidR="009D7CB1" w:rsidRDefault="009D7CB1">
            <w:pPr>
              <w:pStyle w:val="BodyText"/>
              <w:rPr>
                <w:lang w:eastAsia="zh-CN"/>
              </w:rPr>
            </w:pPr>
          </w:p>
          <w:p w14:paraId="6A87F9DD" w14:textId="77777777" w:rsidR="009D7CB1" w:rsidRDefault="009446D7">
            <w:pPr>
              <w:pStyle w:val="BodyText"/>
            </w:pPr>
            <w:r>
              <w:rPr>
                <w:noProof/>
                <w:lang w:eastAsia="zh-TW"/>
              </w:rPr>
              <w:lastRenderedPageBreak/>
              <w:drawing>
                <wp:inline distT="0" distB="0" distL="0" distR="0" wp14:anchorId="606759BF" wp14:editId="77EAE6E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7D899668" w14:textId="77777777" w:rsidR="009D7CB1" w:rsidRDefault="009D7CB1">
            <w:pPr>
              <w:pStyle w:val="BodyText"/>
            </w:pPr>
          </w:p>
          <w:p w14:paraId="225C0F0A" w14:textId="77777777" w:rsidR="009D7CB1" w:rsidRDefault="009446D7">
            <w:pPr>
              <w:pStyle w:val="BodyText"/>
              <w:rPr>
                <w:b/>
              </w:rPr>
            </w:pPr>
            <w:r>
              <w:rPr>
                <w:b/>
              </w:rPr>
              <w:t>Proposal 1: support the FFS point from the RAN1#106bis-e agreement</w:t>
            </w:r>
          </w:p>
          <w:p w14:paraId="40B9C4D4" w14:textId="77777777" w:rsidR="009D7CB1" w:rsidRDefault="009446D7">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31C0DCD2" w14:textId="77777777" w:rsidR="009D7CB1" w:rsidRDefault="009446D7">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EE43C08"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24DFCD49"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8D31CD9"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16067492"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0B2C050" w14:textId="77777777" w:rsidR="009D7CB1" w:rsidRDefault="009446D7">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3488642D"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6F77E524"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59E8B44" w14:textId="77777777" w:rsidR="009D7CB1" w:rsidRDefault="009446D7">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0E518CD8" w14:textId="77777777" w:rsidR="009D7CB1" w:rsidRDefault="009446D7">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994E57A"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10345D34"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43E84C3D" w14:textId="77777777" w:rsidR="009D7CB1" w:rsidRDefault="009446D7">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41C18A6A" w14:textId="77777777" w:rsidR="009D7CB1" w:rsidRDefault="009446D7">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8E7DE93" w14:textId="77777777" w:rsidR="009D7CB1" w:rsidRDefault="009D7CB1">
            <w:pPr>
              <w:autoSpaceDE/>
              <w:autoSpaceDN/>
              <w:adjustRightInd/>
              <w:snapToGrid/>
              <w:spacing w:after="60" w:line="260" w:lineRule="auto"/>
              <w:jc w:val="both"/>
              <w:rPr>
                <w:bCs/>
                <w:sz w:val="18"/>
                <w:szCs w:val="18"/>
              </w:rPr>
            </w:pPr>
          </w:p>
        </w:tc>
      </w:tr>
    </w:tbl>
    <w:p w14:paraId="1F44136D" w14:textId="77777777" w:rsidR="009D7CB1" w:rsidRDefault="009D7CB1">
      <w:pPr>
        <w:rPr>
          <w:lang w:eastAsia="zh-CN"/>
        </w:rPr>
      </w:pPr>
    </w:p>
    <w:p w14:paraId="11AA0BF3" w14:textId="77777777" w:rsidR="009D7CB1" w:rsidRDefault="009446D7">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9D7CB1" w14:paraId="773ED971" w14:textId="77777777">
        <w:tc>
          <w:tcPr>
            <w:tcW w:w="14583" w:type="dxa"/>
          </w:tcPr>
          <w:p w14:paraId="43992A77" w14:textId="77777777" w:rsidR="009D7CB1" w:rsidRDefault="009446D7">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5FEF21E" w14:textId="77777777" w:rsidR="009D7CB1" w:rsidRDefault="009446D7">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9B4F68" w14:textId="77777777" w:rsidR="009D7CB1" w:rsidRDefault="009446D7">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141E879" w14:textId="77777777" w:rsidR="009D7CB1" w:rsidRDefault="009446D7">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88063CB" w14:textId="77777777" w:rsidR="009D7CB1" w:rsidRDefault="009446D7">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0812F06" w14:textId="77777777" w:rsidR="009D7CB1" w:rsidRDefault="009D7CB1">
            <w:pPr>
              <w:rPr>
                <w:b/>
                <w:bCs/>
              </w:rPr>
            </w:pPr>
          </w:p>
          <w:p w14:paraId="66F5CF92" w14:textId="77777777" w:rsidR="009D7CB1" w:rsidRDefault="009446D7">
            <w:pPr>
              <w:rPr>
                <w:rFonts w:eastAsia="SimSun"/>
                <w:b/>
                <w:bCs/>
              </w:rPr>
            </w:pPr>
            <w:r>
              <w:rPr>
                <w:rFonts w:eastAsia="SimSun"/>
                <w:b/>
                <w:bCs/>
              </w:rPr>
              <w:t xml:space="preserve">Proposal 1b: Support SS dropping in case n0 changes. </w:t>
            </w:r>
          </w:p>
          <w:p w14:paraId="7F28FE6F" w14:textId="77777777" w:rsidR="009D7CB1" w:rsidRDefault="009446D7">
            <w:pPr>
              <w:rPr>
                <w:rFonts w:eastAsia="SimSun"/>
              </w:rPr>
            </w:pPr>
            <w:r>
              <w:rPr>
                <w:rFonts w:eastAsia="SimSun"/>
              </w:rPr>
              <w:t>For general PDCCH monitoring with 480/960 kHz SCS, a simple extension of Rel-15/16 dropping rules is sufficient for BD budget compliance.</w:t>
            </w:r>
          </w:p>
          <w:p w14:paraId="62B5E5D4" w14:textId="77777777" w:rsidR="009D7CB1" w:rsidRDefault="009446D7">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128C5AD" w14:textId="77777777" w:rsidR="009D7CB1" w:rsidRDefault="009D7CB1">
      <w:pPr>
        <w:rPr>
          <w:lang w:eastAsia="zh-CN"/>
        </w:rPr>
      </w:pPr>
    </w:p>
    <w:p w14:paraId="543460FA" w14:textId="77777777" w:rsidR="009D7CB1" w:rsidRDefault="009446D7">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9D7CB1" w14:paraId="6A2FA924" w14:textId="77777777">
        <w:tc>
          <w:tcPr>
            <w:tcW w:w="14583" w:type="dxa"/>
          </w:tcPr>
          <w:p w14:paraId="78793C92" w14:textId="77777777" w:rsidR="009D7CB1" w:rsidRDefault="009446D7">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5E15A081" w14:textId="77777777" w:rsidR="009D7CB1" w:rsidRDefault="009D7CB1">
            <w:pPr>
              <w:pStyle w:val="BodyText"/>
            </w:pPr>
          </w:p>
          <w:p w14:paraId="7EBB4B41" w14:textId="77777777" w:rsidR="009D7CB1" w:rsidRDefault="009446D7">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242E702" w14:textId="77777777" w:rsidR="009D7CB1" w:rsidRDefault="009446D7">
            <w:pPr>
              <w:pStyle w:val="BodyText"/>
              <w:numPr>
                <w:ilvl w:val="0"/>
                <w:numId w:val="33"/>
              </w:numPr>
              <w:autoSpaceDE/>
              <w:autoSpaceDN/>
              <w:adjustRightInd/>
              <w:snapToGrid/>
              <w:contextualSpacing/>
            </w:pPr>
            <w:r>
              <w:t>Mandatory UE capability (FG 3-1)</w:t>
            </w:r>
          </w:p>
          <w:p w14:paraId="0BA5353C" w14:textId="77777777" w:rsidR="009D7CB1" w:rsidRDefault="009446D7">
            <w:pPr>
              <w:pStyle w:val="BodyText"/>
              <w:numPr>
                <w:ilvl w:val="1"/>
                <w:numId w:val="33"/>
              </w:numPr>
              <w:autoSpaceDE/>
              <w:autoSpaceDN/>
              <w:adjustRightInd/>
              <w:snapToGrid/>
              <w:contextualSpacing/>
            </w:pPr>
            <w:r>
              <w:t>Group (1) SSs monitored in first 3 OFDM symbols of a slot</w:t>
            </w:r>
          </w:p>
          <w:p w14:paraId="5BF7FBDD" w14:textId="77777777" w:rsidR="009D7CB1" w:rsidRDefault="009446D7">
            <w:pPr>
              <w:pStyle w:val="BodyText"/>
              <w:numPr>
                <w:ilvl w:val="1"/>
                <w:numId w:val="33"/>
              </w:numPr>
              <w:autoSpaceDE/>
              <w:autoSpaceDN/>
              <w:adjustRightInd/>
              <w:snapToGrid/>
            </w:pPr>
            <w:r>
              <w:t>Group (2) SS monitored in any single span of 3-consecutive symbols in a slot</w:t>
            </w:r>
          </w:p>
          <w:p w14:paraId="5386288C" w14:textId="77777777" w:rsidR="009D7CB1" w:rsidRDefault="009446D7">
            <w:pPr>
              <w:pStyle w:val="BodyText"/>
              <w:numPr>
                <w:ilvl w:val="0"/>
                <w:numId w:val="33"/>
              </w:numPr>
              <w:autoSpaceDE/>
              <w:autoSpaceDN/>
              <w:adjustRightInd/>
              <w:snapToGrid/>
              <w:contextualSpacing/>
            </w:pPr>
            <w:r>
              <w:t>Optional UE capability (FG 3-5), also known as Case 2 monitoring</w:t>
            </w:r>
          </w:p>
          <w:p w14:paraId="5CCE65D7" w14:textId="77777777" w:rsidR="009D7CB1" w:rsidRDefault="009446D7">
            <w:pPr>
              <w:pStyle w:val="BodyText"/>
              <w:numPr>
                <w:ilvl w:val="1"/>
                <w:numId w:val="33"/>
              </w:numPr>
              <w:autoSpaceDE/>
              <w:autoSpaceDN/>
              <w:adjustRightInd/>
              <w:snapToGrid/>
            </w:pPr>
            <w:r>
              <w:t>Group (1) SSs monitored in any OFDM symbols of a slot</w:t>
            </w:r>
          </w:p>
          <w:p w14:paraId="7525C0EB" w14:textId="77777777" w:rsidR="009D7CB1" w:rsidRDefault="009446D7">
            <w:pPr>
              <w:pStyle w:val="BodyText"/>
            </w:pPr>
            <w:r>
              <w:t>where</w:t>
            </w:r>
          </w:p>
          <w:p w14:paraId="4466F314" w14:textId="77777777" w:rsidR="009D7CB1" w:rsidRDefault="009446D7">
            <w:pPr>
              <w:pStyle w:val="BodyText"/>
              <w:numPr>
                <w:ilvl w:val="0"/>
                <w:numId w:val="34"/>
              </w:numPr>
              <w:autoSpaceDE/>
              <w:autoSpaceDN/>
              <w:adjustRightInd/>
              <w:snapToGrid/>
              <w:contextualSpacing/>
            </w:pPr>
            <w:r>
              <w:lastRenderedPageBreak/>
              <w:t>Group (1) consists of Type 1 CSS with dedicated RRC configuration, Type 3 CSS, UE specific SS</w:t>
            </w:r>
          </w:p>
          <w:p w14:paraId="3C881BE9" w14:textId="77777777" w:rsidR="009D7CB1" w:rsidRDefault="009446D7">
            <w:pPr>
              <w:pStyle w:val="BodyText"/>
              <w:numPr>
                <w:ilvl w:val="0"/>
                <w:numId w:val="34"/>
              </w:numPr>
              <w:autoSpaceDE/>
              <w:autoSpaceDN/>
              <w:adjustRightInd/>
              <w:snapToGrid/>
            </w:pPr>
            <w:r>
              <w:t>Group (2) consists of Type 1 CSS without dedicated RRC configuration and Type0, 0A, and 2 CSS</w:t>
            </w:r>
          </w:p>
          <w:p w14:paraId="4CA384B9" w14:textId="77777777" w:rsidR="009D7CB1" w:rsidRDefault="009D7CB1">
            <w:pPr>
              <w:pStyle w:val="BodyText"/>
              <w:autoSpaceDE/>
              <w:autoSpaceDN/>
              <w:adjustRightInd/>
              <w:snapToGrid/>
            </w:pPr>
          </w:p>
          <w:p w14:paraId="38278732" w14:textId="77777777" w:rsidR="009D7CB1" w:rsidRDefault="009446D7">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5F7A68C5" w14:textId="77777777" w:rsidR="009D7CB1" w:rsidRDefault="009446D7">
            <w:pPr>
              <w:rPr>
                <w:lang w:val="en-GB" w:eastAsia="ja-JP"/>
              </w:rPr>
            </w:pPr>
            <w:r>
              <w:rPr>
                <w:noProof/>
                <w:lang w:eastAsia="zh-TW"/>
              </w:rPr>
              <w:drawing>
                <wp:inline distT="0" distB="0" distL="0" distR="0" wp14:anchorId="09A80E33" wp14:editId="0F356085">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76124513" w14:textId="77777777" w:rsidR="009D7CB1" w:rsidRDefault="009446D7">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35F0DF3E" w14:textId="77777777" w:rsidR="009D7CB1" w:rsidRDefault="009446D7">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74B11261" w14:textId="77777777" w:rsidR="009D7CB1" w:rsidRDefault="009446D7">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81B10AB" w14:textId="77777777" w:rsidR="009D7CB1" w:rsidRDefault="009446D7">
            <w:pPr>
              <w:rPr>
                <w:lang w:val="en-GB" w:eastAsia="ja-JP"/>
              </w:rPr>
            </w:pPr>
            <w:r>
              <w:rPr>
                <w:lang w:val="en-GB" w:eastAsia="ja-JP"/>
              </w:rPr>
              <w:t>We understand a lot of discussion went into the following agreement during the last meeting:</w:t>
            </w:r>
          </w:p>
          <w:p w14:paraId="515B4CA8" w14:textId="77777777" w:rsidR="009D7CB1" w:rsidRDefault="009446D7">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698AF62" w14:textId="77777777" w:rsidR="009D7CB1" w:rsidRDefault="009446D7">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1A8D2117" w14:textId="77777777" w:rsidR="009D7CB1" w:rsidRDefault="009446D7">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333B24B5" w14:textId="77777777" w:rsidR="009D7CB1" w:rsidRDefault="009446D7">
            <w:pPr>
              <w:pStyle w:val="ListParagraph"/>
              <w:numPr>
                <w:ilvl w:val="0"/>
                <w:numId w:val="35"/>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7EFBF3D0" w14:textId="77777777" w:rsidR="009D7CB1" w:rsidRDefault="009446D7">
            <w:pPr>
              <w:pStyle w:val="ListParagraph"/>
              <w:numPr>
                <w:ilvl w:val="0"/>
                <w:numId w:val="35"/>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22C57E61" w14:textId="77777777" w:rsidR="009D7CB1" w:rsidRDefault="009446D7">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0D8E26FC"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217A3990"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FEFCA3" w14:textId="77777777" w:rsidR="009D7CB1" w:rsidRDefault="009446D7">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92EE351"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36D355B2"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48B5B23"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13446E0"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5D8FCE33"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E657A9"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4FBDE621" w14:textId="77777777" w:rsidR="009D7CB1" w:rsidRDefault="009D7CB1">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3326405" w14:textId="77777777" w:rsidR="009D7CB1" w:rsidRDefault="009446D7">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7F33DA18" w14:textId="77777777" w:rsidR="009D7CB1" w:rsidRDefault="009446D7">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0342D976" w14:textId="77777777" w:rsidR="009D7CB1" w:rsidRDefault="009446D7">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369D3865" w14:textId="77777777" w:rsidR="009D7CB1" w:rsidRDefault="009446D7">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48893AD5" w14:textId="77777777" w:rsidR="009D7CB1" w:rsidRDefault="009D7CB1">
            <w:pPr>
              <w:rPr>
                <w:lang w:eastAsia="ja-JP"/>
              </w:rPr>
            </w:pPr>
          </w:p>
          <w:p w14:paraId="53A2DA70"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29A2EB75" w14:textId="77777777" w:rsidR="009D7CB1" w:rsidRDefault="009D7CB1">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4178A86A" w14:textId="77777777" w:rsidR="009D7CB1" w:rsidRDefault="009D7CB1">
      <w:pPr>
        <w:rPr>
          <w:lang w:eastAsia="zh-CN"/>
        </w:rPr>
      </w:pPr>
    </w:p>
    <w:p w14:paraId="4CE1B848" w14:textId="77777777" w:rsidR="009D7CB1" w:rsidRDefault="009446D7">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9D7CB1" w14:paraId="7254F587" w14:textId="77777777">
        <w:tc>
          <w:tcPr>
            <w:tcW w:w="14583" w:type="dxa"/>
          </w:tcPr>
          <w:p w14:paraId="0A6790D4" w14:textId="77777777" w:rsidR="009D7CB1" w:rsidRDefault="009446D7">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22BD35B" w14:textId="77777777" w:rsidR="009D7CB1" w:rsidRDefault="009446D7">
            <w:pPr>
              <w:pStyle w:val="ListParagraph"/>
              <w:numPr>
                <w:ilvl w:val="0"/>
                <w:numId w:val="36"/>
              </w:numPr>
              <w:snapToGrid/>
              <w:spacing w:after="120" w:line="240" w:lineRule="auto"/>
              <w:jc w:val="both"/>
            </w:pPr>
            <w:r>
              <w:rPr>
                <w:rFonts w:ascii="Times New Roman" w:hAnsi="Times New Roman"/>
                <w:sz w:val="20"/>
                <w:szCs w:val="20"/>
              </w:rPr>
              <w:t>All SS sets in the same Y consecutive slots (Option A or A-rev1 in early discussion)</w:t>
            </w:r>
          </w:p>
          <w:p w14:paraId="265828B2" w14:textId="77777777" w:rsidR="009D7CB1" w:rsidRDefault="009446D7">
            <w:pPr>
              <w:pStyle w:val="ListParagraph"/>
              <w:numPr>
                <w:ilvl w:val="0"/>
                <w:numId w:val="36"/>
              </w:numPr>
              <w:snapToGrid/>
              <w:spacing w:after="120" w:line="240" w:lineRule="auto"/>
              <w:jc w:val="both"/>
            </w:pPr>
            <w:r>
              <w:rPr>
                <w:rFonts w:ascii="Times New Roman" w:hAnsi="Times New Roman"/>
                <w:sz w:val="20"/>
                <w:szCs w:val="20"/>
              </w:rPr>
              <w:t>Group (2) SS can be anywhere in a X-slot group (Option B in early discussion)</w:t>
            </w:r>
          </w:p>
          <w:p w14:paraId="1F1DF7F4" w14:textId="77777777" w:rsidR="009D7CB1" w:rsidRDefault="009446D7">
            <w:pPr>
              <w:pStyle w:val="ListParagraph"/>
              <w:numPr>
                <w:ilvl w:val="0"/>
                <w:numId w:val="36"/>
              </w:numPr>
              <w:snapToGrid/>
              <w:spacing w:after="120" w:line="240" w:lineRule="auto"/>
              <w:jc w:val="both"/>
            </w:pPr>
            <w:r>
              <w:rPr>
                <w:rFonts w:ascii="Times New Roman" w:hAnsi="Times New Roman"/>
                <w:sz w:val="20"/>
                <w:szCs w:val="20"/>
              </w:rPr>
              <w:t>Group (2) SS in Y=2 slots as that for search space set 0 (Option B-rev1 in early discussion)</w:t>
            </w:r>
          </w:p>
          <w:p w14:paraId="5BBE0376" w14:textId="77777777" w:rsidR="009D7CB1" w:rsidRDefault="009446D7">
            <w:pPr>
              <w:pStyle w:val="ListParagraph"/>
              <w:numPr>
                <w:ilvl w:val="0"/>
                <w:numId w:val="36"/>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397AC12" w14:textId="77777777" w:rsidR="009D7CB1" w:rsidRDefault="009446D7">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0CB0FF17" w14:textId="77777777" w:rsidR="009D7CB1" w:rsidRDefault="009446D7">
            <w:pPr>
              <w:spacing w:before="240" w:after="0"/>
              <w:jc w:val="both"/>
              <w:rPr>
                <w:b/>
              </w:rPr>
            </w:pPr>
            <w:r>
              <w:rPr>
                <w:b/>
              </w:rPr>
              <w:lastRenderedPageBreak/>
              <w:t xml:space="preserve">Proposal 1: </w:t>
            </w:r>
          </w:p>
          <w:p w14:paraId="7D36D2F1"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B477398" w14:textId="77777777" w:rsidR="009D7CB1" w:rsidRDefault="009D7CB1">
            <w:pPr>
              <w:spacing w:before="60"/>
              <w:jc w:val="both"/>
              <w:rPr>
                <w:lang w:val="en-GB" w:eastAsia="zh-CN"/>
              </w:rPr>
            </w:pPr>
          </w:p>
          <w:p w14:paraId="3F2A546D" w14:textId="77777777" w:rsidR="009D7CB1" w:rsidRDefault="009446D7">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55F5BB01" w14:textId="77777777" w:rsidR="009D7CB1" w:rsidRDefault="009446D7">
            <w:pPr>
              <w:spacing w:before="240" w:after="0"/>
              <w:jc w:val="both"/>
              <w:rPr>
                <w:b/>
              </w:rPr>
            </w:pPr>
            <w:r>
              <w:rPr>
                <w:b/>
              </w:rPr>
              <w:t xml:space="preserve">Observation 1: </w:t>
            </w:r>
          </w:p>
          <w:p w14:paraId="4F13F44C"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4B8FE6C5"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6A94E144" w14:textId="77777777" w:rsidR="009D7CB1" w:rsidRDefault="009D7CB1">
            <w:pPr>
              <w:jc w:val="both"/>
            </w:pPr>
          </w:p>
          <w:p w14:paraId="6C92D567" w14:textId="77777777" w:rsidR="009D7CB1" w:rsidRDefault="009446D7">
            <w:pPr>
              <w:spacing w:before="240" w:after="0"/>
              <w:jc w:val="both"/>
              <w:rPr>
                <w:b/>
              </w:rPr>
            </w:pPr>
            <w:r>
              <w:rPr>
                <w:b/>
              </w:rPr>
              <w:t xml:space="preserve">Proposal 2: </w:t>
            </w:r>
            <w:r>
              <w:rPr>
                <w:bCs/>
              </w:rPr>
              <w:t xml:space="preserve">For </w:t>
            </w:r>
            <w:r>
              <w:t>Type0A/2 CSS sets configured with searchSpaceID non-zero</w:t>
            </w:r>
          </w:p>
          <w:p w14:paraId="5811B93E"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AFC5DDC"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7EA98EB2" w14:textId="77777777" w:rsidR="009D7CB1" w:rsidRDefault="009D7CB1">
            <w:pPr>
              <w:jc w:val="both"/>
              <w:rPr>
                <w:lang w:val="en-GB"/>
              </w:rPr>
            </w:pPr>
          </w:p>
          <w:p w14:paraId="49D43155" w14:textId="77777777" w:rsidR="009D7CB1" w:rsidRDefault="009446D7">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6C756EA8" w14:textId="77777777" w:rsidR="009D7CB1" w:rsidRDefault="009446D7">
            <w:pPr>
              <w:spacing w:before="240" w:after="0"/>
              <w:jc w:val="both"/>
              <w:rPr>
                <w:b/>
              </w:rPr>
            </w:pPr>
            <w:r>
              <w:rPr>
                <w:b/>
              </w:rPr>
              <w:t xml:space="preserve">Observation 2: </w:t>
            </w:r>
          </w:p>
          <w:p w14:paraId="702308A2"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B0F1462"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C8DABDF" w14:textId="77777777" w:rsidR="009D7CB1" w:rsidRDefault="009D7CB1">
            <w:pPr>
              <w:jc w:val="both"/>
            </w:pPr>
          </w:p>
          <w:p w14:paraId="420773A9" w14:textId="77777777" w:rsidR="009D7CB1" w:rsidRDefault="009446D7">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ECF895" w14:textId="77777777" w:rsidR="009D7CB1" w:rsidRDefault="009D7CB1">
            <w:pPr>
              <w:jc w:val="both"/>
            </w:pPr>
          </w:p>
          <w:p w14:paraId="48092BF8" w14:textId="77777777" w:rsidR="009D7CB1" w:rsidRDefault="009446D7">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22E899A5" w14:textId="77777777" w:rsidR="009D7CB1" w:rsidRDefault="009446D7">
            <w:pPr>
              <w:spacing w:before="240" w:after="0"/>
              <w:jc w:val="both"/>
              <w:rPr>
                <w:b/>
              </w:rPr>
            </w:pPr>
            <w:r>
              <w:rPr>
                <w:b/>
              </w:rPr>
              <w:t xml:space="preserve">Proposal 4: </w:t>
            </w:r>
            <w:r>
              <w:rPr>
                <w:bCs/>
              </w:rPr>
              <w:t>For multi-slot PDCCH monitoring capability</w:t>
            </w:r>
          </w:p>
          <w:p w14:paraId="505B0C88"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FFCA315"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2A094920" w14:textId="77777777" w:rsidR="009D7CB1" w:rsidRDefault="009D7CB1">
            <w:pPr>
              <w:jc w:val="both"/>
              <w:rPr>
                <w:lang w:val="en-GB" w:eastAsia="zh-CN"/>
              </w:rPr>
            </w:pPr>
          </w:p>
          <w:p w14:paraId="41472B10" w14:textId="77777777" w:rsidR="009D7CB1" w:rsidRDefault="009446D7">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624BE7DE" w14:textId="77777777" w:rsidR="009D7CB1" w:rsidRDefault="009446D7">
            <w:pPr>
              <w:spacing w:before="240" w:after="0"/>
              <w:jc w:val="both"/>
              <w:rPr>
                <w:b/>
              </w:rPr>
            </w:pPr>
            <w:r>
              <w:rPr>
                <w:b/>
              </w:rPr>
              <w:t xml:space="preserve">Proposal 5: </w:t>
            </w:r>
          </w:p>
          <w:p w14:paraId="150B0E70"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6435898B" w14:textId="77777777" w:rsidR="009D7CB1" w:rsidRDefault="009446D7">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74EA95CD" w14:textId="77777777" w:rsidR="009D7CB1" w:rsidRDefault="009D7CB1">
            <w:pPr>
              <w:jc w:val="both"/>
              <w:rPr>
                <w:lang w:val="en-GB" w:eastAsia="zh-CN"/>
              </w:rPr>
            </w:pPr>
          </w:p>
          <w:p w14:paraId="6681C06C" w14:textId="77777777" w:rsidR="009D7CB1" w:rsidRDefault="009446D7">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ABFDF41" w14:textId="77777777" w:rsidR="009D7CB1" w:rsidRDefault="009446D7">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4DE4894B" w14:textId="77777777" w:rsidR="009D7CB1" w:rsidRDefault="009446D7">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5373E36D" w14:textId="77777777" w:rsidR="009D7CB1" w:rsidRDefault="009446D7">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E8BCFE" w14:textId="77777777" w:rsidR="009D7CB1" w:rsidRDefault="009446D7">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3EA7216F" w14:textId="77777777" w:rsidR="009D7CB1" w:rsidRDefault="009446D7">
            <w:pPr>
              <w:numPr>
                <w:ilvl w:val="0"/>
                <w:numId w:val="2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CBA6BE7" w14:textId="77777777" w:rsidR="009D7CB1" w:rsidRDefault="009446D7">
            <w:pPr>
              <w:numPr>
                <w:ilvl w:val="0"/>
                <w:numId w:val="2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06CA48D3" w14:textId="77777777" w:rsidR="009D7CB1" w:rsidRDefault="009446D7">
            <w:pPr>
              <w:numPr>
                <w:ilvl w:val="0"/>
                <w:numId w:val="2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9587A35" w14:textId="77777777" w:rsidR="009D7CB1" w:rsidRDefault="009D7CB1">
            <w:pPr>
              <w:snapToGrid/>
              <w:spacing w:line="240" w:lineRule="auto"/>
              <w:jc w:val="both"/>
              <w:rPr>
                <w:b/>
                <w:sz w:val="20"/>
                <w:szCs w:val="20"/>
                <w:lang w:val="en-GB"/>
              </w:rPr>
            </w:pPr>
          </w:p>
        </w:tc>
      </w:tr>
    </w:tbl>
    <w:p w14:paraId="405C37AD" w14:textId="77777777" w:rsidR="009D7CB1" w:rsidRDefault="009D7CB1">
      <w:pPr>
        <w:rPr>
          <w:lang w:eastAsia="zh-CN"/>
        </w:rPr>
      </w:pPr>
    </w:p>
    <w:p w14:paraId="2CD0B699" w14:textId="77777777" w:rsidR="009D7CB1" w:rsidRDefault="009446D7">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9D7CB1" w14:paraId="2AC19C1F" w14:textId="77777777">
        <w:tc>
          <w:tcPr>
            <w:tcW w:w="14583" w:type="dxa"/>
          </w:tcPr>
          <w:p w14:paraId="5DF9E1C0" w14:textId="77777777" w:rsidR="009D7CB1" w:rsidRDefault="009446D7">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5656583E" w14:textId="77777777" w:rsidR="009D7CB1" w:rsidRDefault="009446D7">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49842607" w14:textId="77777777" w:rsidR="009D7CB1" w:rsidRDefault="009446D7">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6DB3BCC6" w14:textId="77777777" w:rsidR="009D7CB1" w:rsidRDefault="009446D7">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35DD6CA" w14:textId="77777777" w:rsidR="009D7CB1" w:rsidRDefault="009446D7">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205DBB9" w14:textId="77777777" w:rsidR="009D7CB1" w:rsidRDefault="009446D7">
            <w:pPr>
              <w:jc w:val="both"/>
              <w:rPr>
                <w:lang w:eastAsia="zh-CN"/>
              </w:rPr>
            </w:pPr>
            <w:r>
              <w:rPr>
                <w:rFonts w:hint="eastAsia"/>
                <w:lang w:eastAsia="zh-CN"/>
              </w:rPr>
              <w:t>S</w:t>
            </w:r>
            <w:r>
              <w:rPr>
                <w:lang w:eastAsia="zh-CN"/>
              </w:rPr>
              <w:t>SB 0: symbol 0/1 on slot 5, 6 of even SFN</w:t>
            </w:r>
          </w:p>
          <w:p w14:paraId="15CB27F8" w14:textId="77777777" w:rsidR="009D7CB1" w:rsidRDefault="009446D7">
            <w:pPr>
              <w:jc w:val="both"/>
              <w:rPr>
                <w:lang w:eastAsia="zh-CN"/>
              </w:rPr>
            </w:pPr>
            <w:r>
              <w:rPr>
                <w:rFonts w:hint="eastAsia"/>
                <w:lang w:eastAsia="zh-CN"/>
              </w:rPr>
              <w:t>S</w:t>
            </w:r>
            <w:r>
              <w:rPr>
                <w:lang w:eastAsia="zh-CN"/>
              </w:rPr>
              <w:t>SB 1: symbol 0/1 on slot 6, 7 of even SFN</w:t>
            </w:r>
          </w:p>
          <w:p w14:paraId="2DC90DD1" w14:textId="77777777" w:rsidR="009D7CB1" w:rsidRDefault="009446D7">
            <w:pPr>
              <w:jc w:val="both"/>
              <w:rPr>
                <w:lang w:eastAsia="zh-CN"/>
              </w:rPr>
            </w:pPr>
            <w:r>
              <w:rPr>
                <w:rFonts w:hint="eastAsia"/>
                <w:lang w:eastAsia="zh-CN"/>
              </w:rPr>
              <w:t>S</w:t>
            </w:r>
            <w:r>
              <w:rPr>
                <w:lang w:eastAsia="zh-CN"/>
              </w:rPr>
              <w:t>SB 2: symbol 0/1 on slot 7, 8 of even SFN</w:t>
            </w:r>
          </w:p>
          <w:p w14:paraId="1523D1A9" w14:textId="77777777" w:rsidR="009D7CB1" w:rsidRDefault="009446D7">
            <w:pPr>
              <w:jc w:val="both"/>
              <w:rPr>
                <w:lang w:eastAsia="zh-CN"/>
              </w:rPr>
            </w:pPr>
            <w:r>
              <w:rPr>
                <w:rFonts w:hint="eastAsia"/>
                <w:lang w:eastAsia="zh-CN"/>
              </w:rPr>
              <w:t>S</w:t>
            </w:r>
            <w:r>
              <w:rPr>
                <w:lang w:eastAsia="zh-CN"/>
              </w:rPr>
              <w:t>SB 3: symbol 0/1 on slot 8, 9 of even SFN</w:t>
            </w:r>
          </w:p>
          <w:p w14:paraId="1A2F05DB" w14:textId="77777777" w:rsidR="009D7CB1" w:rsidRDefault="009446D7">
            <w:pPr>
              <w:jc w:val="both"/>
              <w:rPr>
                <w:lang w:eastAsia="zh-CN"/>
              </w:rPr>
            </w:pPr>
            <w:r>
              <w:rPr>
                <w:rFonts w:hint="eastAsia"/>
                <w:lang w:eastAsia="zh-CN"/>
              </w:rPr>
              <w:t>S</w:t>
            </w:r>
            <w:r>
              <w:rPr>
                <w:lang w:eastAsia="zh-CN"/>
              </w:rPr>
              <w:t>SB 4: symbol 0/1 on slot 9 of even SFN and symbol 0/1 on slot 0 of odd SFN</w:t>
            </w:r>
          </w:p>
          <w:p w14:paraId="190064A6" w14:textId="77777777" w:rsidR="009D7CB1" w:rsidRDefault="009446D7">
            <w:pPr>
              <w:jc w:val="both"/>
              <w:rPr>
                <w:lang w:eastAsia="zh-CN"/>
              </w:rPr>
            </w:pPr>
            <w:r>
              <w:rPr>
                <w:rFonts w:hint="eastAsia"/>
                <w:lang w:eastAsia="zh-CN"/>
              </w:rPr>
              <w:t>S</w:t>
            </w:r>
            <w:r>
              <w:rPr>
                <w:lang w:eastAsia="zh-CN"/>
              </w:rPr>
              <w:t>SB 5: symbol 0/1 on slot 0, 1 of odd SFN</w:t>
            </w:r>
          </w:p>
          <w:p w14:paraId="3F21EFB9" w14:textId="77777777" w:rsidR="009D7CB1" w:rsidRDefault="009446D7">
            <w:pPr>
              <w:jc w:val="both"/>
              <w:rPr>
                <w:lang w:eastAsia="zh-CN"/>
              </w:rPr>
            </w:pPr>
            <w:r>
              <w:rPr>
                <w:rFonts w:hint="eastAsia"/>
                <w:lang w:eastAsia="zh-CN"/>
              </w:rPr>
              <w:lastRenderedPageBreak/>
              <w:t>S</w:t>
            </w:r>
            <w:r>
              <w:rPr>
                <w:lang w:eastAsia="zh-CN"/>
              </w:rPr>
              <w:t>SB 6: symbol 0/1 on slot 1, 2 of odd SFN</w:t>
            </w:r>
          </w:p>
          <w:p w14:paraId="13F6679F" w14:textId="77777777" w:rsidR="009D7CB1" w:rsidRDefault="009446D7">
            <w:pPr>
              <w:jc w:val="both"/>
              <w:rPr>
                <w:lang w:eastAsia="zh-CN"/>
              </w:rPr>
            </w:pPr>
            <w:r>
              <w:rPr>
                <w:rFonts w:hint="eastAsia"/>
                <w:lang w:eastAsia="zh-CN"/>
              </w:rPr>
              <w:t>S</w:t>
            </w:r>
            <w:r>
              <w:rPr>
                <w:lang w:eastAsia="zh-CN"/>
              </w:rPr>
              <w:t>SB 7: symbol 0/1 on slot 2, 3 of odd SFN</w:t>
            </w:r>
          </w:p>
          <w:p w14:paraId="6EF20950" w14:textId="77777777" w:rsidR="009D7CB1" w:rsidRDefault="009446D7">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5C3800" w14:textId="77777777" w:rsidR="009D7CB1" w:rsidRDefault="009446D7">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2ADD2E3E" w14:textId="77777777" w:rsidR="009D7CB1" w:rsidRDefault="009446D7">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243DCFD" w14:textId="77777777" w:rsidR="009D7CB1" w:rsidRDefault="009446D7">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00818EEF" w14:textId="77777777" w:rsidR="009D7CB1" w:rsidRDefault="009446D7">
            <w:pPr>
              <w:jc w:val="center"/>
            </w:pPr>
            <w:r>
              <w:object w:dxaOrig="9968" w:dyaOrig="2183" w14:anchorId="0DC48551">
                <v:shape id="_x0000_i1027" type="#_x0000_t75" style="width:498.75pt;height:109.5pt" o:ole="">
                  <v:imagedata r:id="rId16" o:title=""/>
                </v:shape>
                <o:OLEObject Type="Embed" ProgID="Visio.Drawing.15" ShapeID="_x0000_i1027" DrawAspect="Content" ObjectID="_1698186789" r:id="rId17"/>
              </w:object>
            </w:r>
          </w:p>
          <w:p w14:paraId="05552313" w14:textId="77777777" w:rsidR="009D7CB1" w:rsidRDefault="009446D7">
            <w:pPr>
              <w:jc w:val="center"/>
            </w:pPr>
            <w:r>
              <w:t>Fig 1</w:t>
            </w:r>
            <w:r>
              <w:rPr>
                <w:rFonts w:hint="eastAsia"/>
                <w:lang w:eastAsia="zh-CN"/>
              </w:rPr>
              <w:t>.</w:t>
            </w:r>
            <w:r>
              <w:t xml:space="preserve"> </w:t>
            </w:r>
            <w:r>
              <w:rPr>
                <w:lang w:eastAsia="zh-CN"/>
              </w:rPr>
              <w:t>Group (1) SS and Group (2) SS with harmonized periodicity</w:t>
            </w:r>
          </w:p>
          <w:p w14:paraId="2E2F3583" w14:textId="77777777" w:rsidR="009D7CB1" w:rsidRDefault="009446D7">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6424B058" w14:textId="77777777" w:rsidR="009D7CB1" w:rsidRDefault="009446D7">
            <w:pPr>
              <w:jc w:val="both"/>
              <w:rPr>
                <w:lang w:eastAsia="zh-CN"/>
              </w:rPr>
            </w:pPr>
            <w:r>
              <w:rPr>
                <w:b/>
                <w:i/>
                <w:lang w:eastAsia="zh-CN"/>
              </w:rPr>
              <w:t>Observation 3: With harmonized Group (1) SS and Group (2) SS periodicity, X should be equal to the minimum SS periodicity, otherwise, a floating Y is needed.</w:t>
            </w:r>
          </w:p>
          <w:p w14:paraId="6E8E1681" w14:textId="77777777" w:rsidR="009D7CB1" w:rsidRDefault="009446D7">
            <w:pPr>
              <w:jc w:val="both"/>
              <w:rPr>
                <w:lang w:eastAsia="zh-CN"/>
              </w:rPr>
            </w:pPr>
            <w:r>
              <w:rPr>
                <w:lang w:eastAsia="zh-CN"/>
              </w:rPr>
              <w:t>Based on the above analysis, we can make the summary</w:t>
            </w:r>
          </w:p>
          <w:p w14:paraId="5C023A56" w14:textId="77777777" w:rsidR="009D7CB1" w:rsidRDefault="009446D7">
            <w:pPr>
              <w:jc w:val="both"/>
              <w:rPr>
                <w:b/>
                <w:i/>
                <w:lang w:eastAsia="zh-CN"/>
              </w:rPr>
            </w:pPr>
            <w:r>
              <w:rPr>
                <w:b/>
                <w:i/>
                <w:lang w:eastAsia="zh-CN"/>
              </w:rPr>
              <w:t>Summary 1: To make sure Group (1) SS and Group (2) SS fall into the same Y slots within a X slot group, gNB has to guarantee,</w:t>
            </w:r>
          </w:p>
          <w:p w14:paraId="5C84EF99" w14:textId="77777777" w:rsidR="009D7CB1" w:rsidRDefault="009446D7">
            <w:pPr>
              <w:numPr>
                <w:ilvl w:val="0"/>
                <w:numId w:val="37"/>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72E8B22C" w14:textId="77777777" w:rsidR="009D7CB1" w:rsidRDefault="009446D7">
            <w:pPr>
              <w:numPr>
                <w:ilvl w:val="0"/>
                <w:numId w:val="37"/>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40829E8" w14:textId="77777777" w:rsidR="009D7CB1" w:rsidRDefault="009446D7">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83CA716" w14:textId="77777777" w:rsidR="009D7CB1" w:rsidRDefault="009446D7">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39E2CFDC" w14:textId="77777777" w:rsidR="009D7CB1" w:rsidRDefault="009446D7">
            <w:pPr>
              <w:jc w:val="center"/>
            </w:pPr>
            <w:r>
              <w:object w:dxaOrig="7230" w:dyaOrig="3398" w14:anchorId="473B3457">
                <v:shape id="_x0000_i1028" type="#_x0000_t75" style="width:361.5pt;height:170.25pt" o:ole="">
                  <v:imagedata r:id="rId18" o:title=""/>
                </v:shape>
                <o:OLEObject Type="Embed" ProgID="Visio.Drawing.15" ShapeID="_x0000_i1028" DrawAspect="Content" ObjectID="_1698186790" r:id="rId19"/>
              </w:object>
            </w:r>
          </w:p>
          <w:p w14:paraId="4D4CEEBB" w14:textId="77777777" w:rsidR="009D7CB1" w:rsidRDefault="009446D7">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1B6F6489" w14:textId="77777777" w:rsidR="009D7CB1" w:rsidRDefault="009446D7">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B70A520" w14:textId="77777777" w:rsidR="009D7CB1" w:rsidRDefault="009446D7">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4B7B8FCC" w14:textId="77777777" w:rsidR="009D7CB1" w:rsidRDefault="009446D7">
            <w:pPr>
              <w:jc w:val="both"/>
              <w:rPr>
                <w:b/>
                <w:i/>
                <w:lang w:eastAsia="zh-CN"/>
              </w:rPr>
            </w:pPr>
            <w:r>
              <w:rPr>
                <w:b/>
                <w:i/>
                <w:lang w:eastAsia="zh-CN"/>
              </w:rPr>
              <w:t>Proposal 3: Suggest RAN1 to adopt</w:t>
            </w:r>
          </w:p>
          <w:p w14:paraId="5E485069" w14:textId="77777777" w:rsidR="009D7CB1" w:rsidRDefault="009446D7">
            <w:pPr>
              <w:numPr>
                <w:ilvl w:val="0"/>
                <w:numId w:val="38"/>
              </w:numPr>
              <w:overflowPunct w:val="0"/>
              <w:snapToGrid/>
              <w:spacing w:line="240" w:lineRule="auto"/>
              <w:jc w:val="both"/>
              <w:textAlignment w:val="baseline"/>
              <w:rPr>
                <w:lang w:eastAsia="zh-CN"/>
              </w:rPr>
            </w:pPr>
            <w:r>
              <w:rPr>
                <w:b/>
                <w:i/>
                <w:lang w:eastAsia="zh-CN"/>
              </w:rPr>
              <w:t>Apply single slot PDCCH monitoring capability for RRC idle mode</w:t>
            </w:r>
          </w:p>
          <w:p w14:paraId="1741BB0B" w14:textId="77777777" w:rsidR="009D7CB1" w:rsidRDefault="009446D7">
            <w:pPr>
              <w:numPr>
                <w:ilvl w:val="0"/>
                <w:numId w:val="38"/>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4FB141E1" w14:textId="77777777" w:rsidR="009D7CB1" w:rsidRDefault="009446D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E392702" w14:textId="77777777" w:rsidR="009D7CB1" w:rsidRDefault="009446D7">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519A6280" w14:textId="77777777" w:rsidR="009D7CB1" w:rsidRDefault="009D7CB1">
            <w:pPr>
              <w:jc w:val="both"/>
              <w:rPr>
                <w:lang w:eastAsia="zh-CN"/>
              </w:rPr>
            </w:pPr>
          </w:p>
        </w:tc>
      </w:tr>
    </w:tbl>
    <w:p w14:paraId="608F2002" w14:textId="77777777" w:rsidR="009D7CB1" w:rsidRDefault="009D7CB1">
      <w:pPr>
        <w:rPr>
          <w:lang w:eastAsia="zh-CN"/>
        </w:rPr>
      </w:pPr>
    </w:p>
    <w:p w14:paraId="6DCBE941" w14:textId="77777777" w:rsidR="009D7CB1" w:rsidRDefault="009446D7">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9D7CB1" w14:paraId="50DEC0CE" w14:textId="77777777">
        <w:tc>
          <w:tcPr>
            <w:tcW w:w="14583" w:type="dxa"/>
          </w:tcPr>
          <w:p w14:paraId="42C05E78" w14:textId="77777777" w:rsidR="009D7CB1" w:rsidRDefault="009446D7">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68F5052C" w14:textId="77777777" w:rsidR="009D7CB1" w:rsidRDefault="009446D7">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1AD45230"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E61AFD0"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4A29720"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C8C9B4A"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492E389A" w14:textId="77777777" w:rsidR="009D7CB1" w:rsidRDefault="009446D7">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0D3E5A2B"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C15DE84"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5E063EF3" w14:textId="77777777" w:rsidR="009D7CB1" w:rsidRDefault="009446D7">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0A9D7AE" w14:textId="77777777" w:rsidR="009D7CB1" w:rsidRDefault="009446D7">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7EC3FB29"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3F8742A4"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43145309"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C268B7" w14:textId="77777777" w:rsidR="009D7CB1" w:rsidRDefault="009446D7">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26383CA1" w14:textId="77777777" w:rsidR="009D7CB1" w:rsidRDefault="009446D7">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567AA19D" w14:textId="77777777" w:rsidR="009D7CB1" w:rsidRDefault="009446D7">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996D58F" w14:textId="77777777" w:rsidR="009D7CB1" w:rsidRDefault="009D7CB1">
            <w:pPr>
              <w:jc w:val="both"/>
              <w:rPr>
                <w:lang w:eastAsia="zh-CN"/>
              </w:rPr>
            </w:pPr>
          </w:p>
          <w:p w14:paraId="6A8B9A66" w14:textId="77777777" w:rsidR="009D7CB1" w:rsidRDefault="009446D7">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08AF37E4" w14:textId="77777777" w:rsidR="009D7CB1" w:rsidRDefault="009D7CB1">
            <w:pPr>
              <w:pStyle w:val="ListParagraph"/>
              <w:spacing w:after="160"/>
              <w:ind w:left="0"/>
              <w:rPr>
                <w:lang w:eastAsia="zh-CN"/>
              </w:rPr>
            </w:pPr>
          </w:p>
          <w:p w14:paraId="44FFCA78" w14:textId="77777777" w:rsidR="009D7CB1" w:rsidRDefault="009446D7">
            <w:pPr>
              <w:pStyle w:val="ListParagraph"/>
              <w:spacing w:after="160"/>
              <w:ind w:left="0"/>
              <w:jc w:val="center"/>
              <w:rPr>
                <w:lang w:eastAsia="zh-CN"/>
              </w:rPr>
            </w:pPr>
            <w:r>
              <w:object w:dxaOrig="9383" w:dyaOrig="5003" w14:anchorId="4553C51F">
                <v:shape id="_x0000_i1029" type="#_x0000_t75" style="width:469.5pt;height:250.5pt" o:ole="">
                  <v:imagedata r:id="rId20" o:title=""/>
                </v:shape>
                <o:OLEObject Type="Embed" ProgID="Visio.Drawing.15" ShapeID="_x0000_i1029" DrawAspect="Content" ObjectID="_1698186791" r:id="rId21"/>
              </w:object>
            </w:r>
          </w:p>
          <w:p w14:paraId="2407309E" w14:textId="77777777" w:rsidR="009D7CB1" w:rsidRDefault="009446D7">
            <w:pPr>
              <w:pStyle w:val="ListParagraph"/>
              <w:spacing w:after="160"/>
              <w:ind w:left="0"/>
              <w:jc w:val="center"/>
              <w:rPr>
                <w:b/>
                <w:bCs/>
                <w:lang w:eastAsia="zh-CN"/>
              </w:rPr>
            </w:pPr>
            <w:r>
              <w:rPr>
                <w:b/>
                <w:bCs/>
                <w:lang w:eastAsia="zh-CN"/>
              </w:rPr>
              <w:t>Figure 1: Example of back-to-back monitoring when n0 changes</w:t>
            </w:r>
          </w:p>
          <w:p w14:paraId="42E0DAC4" w14:textId="77777777" w:rsidR="009D7CB1" w:rsidRDefault="009D7CB1">
            <w:pPr>
              <w:pStyle w:val="ListParagraph"/>
              <w:spacing w:after="160"/>
              <w:ind w:left="0"/>
              <w:rPr>
                <w:lang w:eastAsia="zh-CN"/>
              </w:rPr>
            </w:pPr>
          </w:p>
          <w:p w14:paraId="473561FA" w14:textId="77777777" w:rsidR="009D7CB1" w:rsidRDefault="009446D7">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65FC8650" w14:textId="77777777" w:rsidR="009D7CB1" w:rsidRDefault="009D7CB1">
            <w:pPr>
              <w:pStyle w:val="ListParagraph"/>
              <w:spacing w:after="160"/>
              <w:ind w:left="0"/>
              <w:jc w:val="both"/>
              <w:rPr>
                <w:b/>
                <w:bCs/>
                <w:i/>
                <w:iCs/>
              </w:rPr>
            </w:pPr>
          </w:p>
          <w:p w14:paraId="23B9AABE" w14:textId="77777777" w:rsidR="009D7CB1" w:rsidRDefault="009446D7">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4D80248" w14:textId="77777777" w:rsidR="009D7CB1" w:rsidRDefault="009D7CB1">
            <w:pPr>
              <w:pStyle w:val="ListParagraph"/>
              <w:spacing w:after="160"/>
              <w:ind w:left="0"/>
              <w:jc w:val="both"/>
              <w:rPr>
                <w:b/>
                <w:bCs/>
                <w:i/>
                <w:iCs/>
                <w:lang w:eastAsia="zh-CN"/>
              </w:rPr>
            </w:pPr>
          </w:p>
          <w:p w14:paraId="0DDC5408" w14:textId="77777777" w:rsidR="009D7CB1" w:rsidRDefault="009446D7">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58908282" w14:textId="77777777" w:rsidR="009D7CB1" w:rsidRDefault="009D7CB1">
            <w:pPr>
              <w:pStyle w:val="ListParagraph"/>
              <w:spacing w:after="160"/>
              <w:ind w:left="0"/>
              <w:rPr>
                <w:lang w:eastAsia="zh-CN"/>
              </w:rPr>
            </w:pPr>
          </w:p>
          <w:p w14:paraId="3AEB99A2" w14:textId="77777777" w:rsidR="009D7CB1" w:rsidRDefault="009446D7">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B719E9C" w14:textId="77777777" w:rsidR="009D7CB1" w:rsidRDefault="009D7CB1">
            <w:pPr>
              <w:overflowPunct w:val="0"/>
              <w:snapToGrid/>
              <w:spacing w:after="180" w:line="240" w:lineRule="auto"/>
              <w:contextualSpacing/>
              <w:jc w:val="both"/>
              <w:textAlignment w:val="baseline"/>
              <w:rPr>
                <w:b/>
                <w:i/>
                <w:iCs/>
              </w:rPr>
            </w:pPr>
          </w:p>
        </w:tc>
      </w:tr>
    </w:tbl>
    <w:p w14:paraId="0C977BAD" w14:textId="77777777" w:rsidR="009D7CB1" w:rsidRDefault="009D7CB1">
      <w:pPr>
        <w:rPr>
          <w:lang w:val="en-GB" w:eastAsia="zh-CN"/>
        </w:rPr>
      </w:pPr>
    </w:p>
    <w:p w14:paraId="2A705159" w14:textId="77777777" w:rsidR="009D7CB1" w:rsidRDefault="009446D7">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9D7CB1" w14:paraId="0D70B859" w14:textId="77777777">
        <w:tc>
          <w:tcPr>
            <w:tcW w:w="14583" w:type="dxa"/>
          </w:tcPr>
          <w:p w14:paraId="31ED9155" w14:textId="77777777" w:rsidR="009D7CB1" w:rsidRDefault="009446D7">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01ED4718" w14:textId="77777777" w:rsidR="009D7CB1" w:rsidRDefault="009446D7">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6CD15B3" w14:textId="77777777" w:rsidR="009D7CB1" w:rsidRDefault="009446D7">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04C62D6E" w14:textId="77777777" w:rsidR="009D7CB1" w:rsidRDefault="009446D7">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41C97E50" w14:textId="77777777" w:rsidR="009D7CB1" w:rsidRDefault="009446D7">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69FF97D5" w14:textId="77777777" w:rsidR="009D7CB1" w:rsidRDefault="009D7CB1">
            <w:pPr>
              <w:rPr>
                <w:b/>
                <w:i/>
                <w:szCs w:val="20"/>
                <w:lang w:eastAsia="zh-CN"/>
              </w:rPr>
            </w:pPr>
          </w:p>
        </w:tc>
      </w:tr>
    </w:tbl>
    <w:p w14:paraId="385CEC60" w14:textId="77777777" w:rsidR="009D7CB1" w:rsidRDefault="009D7CB1">
      <w:pPr>
        <w:rPr>
          <w:lang w:eastAsia="zh-CN"/>
        </w:rPr>
      </w:pPr>
    </w:p>
    <w:p w14:paraId="5FE4E1A2" w14:textId="77777777" w:rsidR="009D7CB1" w:rsidRDefault="009446D7">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9D7CB1" w14:paraId="29281515" w14:textId="77777777">
        <w:tc>
          <w:tcPr>
            <w:tcW w:w="14583" w:type="dxa"/>
          </w:tcPr>
          <w:p w14:paraId="6AB0FDFB" w14:textId="77777777" w:rsidR="009D7CB1" w:rsidRDefault="009446D7">
            <w:pPr>
              <w:pStyle w:val="Caption"/>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230C893C" w14:textId="77777777" w:rsidR="009D7CB1" w:rsidRDefault="009446D7">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2F990B9" w14:textId="77777777" w:rsidR="009D7CB1" w:rsidRDefault="009D7CB1">
            <w:pPr>
              <w:rPr>
                <w:lang w:val="en-GB"/>
              </w:rPr>
            </w:pPr>
          </w:p>
          <w:p w14:paraId="2B31DF73" w14:textId="77777777" w:rsidR="009D7CB1" w:rsidRDefault="009446D7">
            <w:pPr>
              <w:pStyle w:val="Caption"/>
              <w:spacing w:after="0"/>
              <w:rPr>
                <w:sz w:val="22"/>
                <w:szCs w:val="22"/>
                <w:lang w:eastAsia="zh-CN"/>
              </w:rPr>
            </w:pPr>
            <w:r>
              <w:rPr>
                <w:rFonts w:hint="eastAsia"/>
                <w:noProof/>
                <w:sz w:val="22"/>
                <w:szCs w:val="22"/>
                <w:lang w:eastAsia="zh-TW"/>
              </w:rPr>
              <w:drawing>
                <wp:inline distT="0" distB="0" distL="0" distR="0" wp14:anchorId="39BE1619" wp14:editId="4C627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33561B3D" w14:textId="77777777" w:rsidR="009D7CB1" w:rsidRDefault="009446D7">
            <w:pPr>
              <w:pStyle w:val="Caption"/>
              <w:spacing w:after="0"/>
              <w:rPr>
                <w:b w:val="0"/>
                <w:sz w:val="22"/>
                <w:szCs w:val="22"/>
                <w:lang w:eastAsia="zh-CN"/>
              </w:rPr>
            </w:pPr>
            <w:r>
              <w:rPr>
                <w:sz w:val="22"/>
                <w:szCs w:val="22"/>
                <w:lang w:eastAsia="zh-CN"/>
              </w:rPr>
              <w:t>Figure 1</w:t>
            </w:r>
          </w:p>
          <w:p w14:paraId="095FD28C" w14:textId="77777777" w:rsidR="009D7CB1" w:rsidRDefault="009446D7">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3C1D011A" w14:textId="77777777" w:rsidR="009D7CB1" w:rsidRDefault="009D7CB1">
            <w:pPr>
              <w:rPr>
                <w:lang w:val="en-GB" w:eastAsia="zh-CN"/>
              </w:rPr>
            </w:pPr>
          </w:p>
          <w:p w14:paraId="3FC01DC9" w14:textId="77777777" w:rsidR="009D7CB1" w:rsidRDefault="009446D7">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48436B9B" w14:textId="77777777" w:rsidR="009D7CB1" w:rsidRDefault="009446D7">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5D83ED01" w14:textId="77777777" w:rsidR="009D7CB1" w:rsidRDefault="009D7CB1">
            <w:pPr>
              <w:rPr>
                <w:bCs/>
              </w:rPr>
            </w:pPr>
          </w:p>
        </w:tc>
      </w:tr>
    </w:tbl>
    <w:p w14:paraId="01BD98AE" w14:textId="77777777" w:rsidR="009D7CB1" w:rsidRDefault="009D7CB1">
      <w:pPr>
        <w:rPr>
          <w:lang w:val="en-GB" w:eastAsia="zh-CN"/>
        </w:rPr>
      </w:pPr>
    </w:p>
    <w:p w14:paraId="6196FAB7" w14:textId="77777777" w:rsidR="009D7CB1" w:rsidRDefault="009446D7">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9D7CB1" w14:paraId="66C82F27" w14:textId="77777777">
        <w:tc>
          <w:tcPr>
            <w:tcW w:w="14583" w:type="dxa"/>
          </w:tcPr>
          <w:p w14:paraId="781D1E76" w14:textId="77777777" w:rsidR="009D7CB1" w:rsidRDefault="009446D7">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10269FDD" w14:textId="77777777" w:rsidR="009D7CB1" w:rsidRDefault="009446D7">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34CF92AA" w14:textId="77777777" w:rsidR="009D7CB1" w:rsidRDefault="009D7CB1">
            <w:pPr>
              <w:pStyle w:val="BodyText"/>
            </w:pPr>
          </w:p>
          <w:p w14:paraId="1A3A5223" w14:textId="77777777" w:rsidR="009D7CB1" w:rsidRDefault="009446D7">
            <w:pPr>
              <w:pStyle w:val="BodyText"/>
              <w:rPr>
                <w:rFonts w:ascii="Times" w:hAnsi="Times"/>
                <w:szCs w:val="24"/>
              </w:rPr>
            </w:pPr>
            <w:r>
              <w:object w:dxaOrig="9630" w:dyaOrig="2235" w14:anchorId="79597A8A">
                <v:shape id="_x0000_i1030" type="#_x0000_t75" style="width:481.5pt;height:112.5pt" o:ole="">
                  <v:imagedata r:id="rId23" o:title=""/>
                </v:shape>
                <o:OLEObject Type="Embed" ProgID="Visio.Drawing.15" ShapeID="_x0000_i1030" DrawAspect="Content" ObjectID="_1698186792" r:id="rId24"/>
              </w:object>
            </w:r>
            <w:r>
              <w:rPr>
                <w:rFonts w:ascii="Times" w:hAnsi="Times"/>
                <w:szCs w:val="24"/>
              </w:rPr>
              <w:t xml:space="preserve"> </w:t>
            </w:r>
          </w:p>
          <w:p w14:paraId="4A6DBC0A" w14:textId="77777777" w:rsidR="009D7CB1" w:rsidRDefault="009446D7">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6ED3B5BB" w14:textId="77777777" w:rsidR="009D7CB1" w:rsidRDefault="009446D7">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AEFA891" w14:textId="77777777" w:rsidR="009D7CB1" w:rsidRDefault="009446D7">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67229039" w14:textId="77777777" w:rsidR="009D7CB1" w:rsidRDefault="009446D7">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3403DAD6" w14:textId="77777777" w:rsidR="009D7CB1" w:rsidRDefault="009446D7">
            <w:pPr>
              <w:pStyle w:val="BodyText"/>
            </w:pPr>
            <w:r>
              <w:t>To summarize, we propose to agree with the following in this meeting:</w:t>
            </w:r>
          </w:p>
          <w:p w14:paraId="12EF0E73" w14:textId="77777777" w:rsidR="009D7CB1" w:rsidRDefault="009446D7">
            <w:pPr>
              <w:pStyle w:val="BodyText"/>
              <w:rPr>
                <w:b/>
                <w:bCs/>
              </w:rPr>
            </w:pPr>
            <w:r>
              <w:rPr>
                <w:b/>
                <w:bCs/>
              </w:rPr>
              <w:t>Proposal 1: For the search space configuration, agree the FFS in the previous meeting with the following modifications:</w:t>
            </w:r>
          </w:p>
          <w:p w14:paraId="780A08EC"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340539F3"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78CEEA0"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04AB57AE"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3C4F62BC"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C8BACCC"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570FA88"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7A4806E0"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83CA68D"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09CE4DB6"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A87F477"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CBA5FA8"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4F4957B"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66178DA3" w14:textId="77777777" w:rsidR="009D7CB1" w:rsidRDefault="009446D7">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30A18D18"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40AE9441" w14:textId="77777777" w:rsidR="009D7CB1" w:rsidRDefault="009446D7">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47A66D8" w14:textId="77777777" w:rsidR="009D7CB1" w:rsidRDefault="009D7CB1">
            <w:pPr>
              <w:rPr>
                <w:rFonts w:eastAsia="Malgun Gothic"/>
                <w:b/>
                <w:bCs/>
                <w:sz w:val="20"/>
                <w:szCs w:val="20"/>
                <w:lang w:eastAsia="ko-KR"/>
              </w:rPr>
            </w:pPr>
          </w:p>
        </w:tc>
      </w:tr>
    </w:tbl>
    <w:p w14:paraId="28C5DE56" w14:textId="77777777" w:rsidR="009D7CB1" w:rsidRDefault="009D7CB1">
      <w:pPr>
        <w:rPr>
          <w:lang w:eastAsia="zh-CN"/>
        </w:rPr>
      </w:pPr>
    </w:p>
    <w:p w14:paraId="49EF43B0" w14:textId="77777777" w:rsidR="009D7CB1" w:rsidRDefault="009446D7">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9D7CB1" w14:paraId="21A11867" w14:textId="77777777">
        <w:tc>
          <w:tcPr>
            <w:tcW w:w="14583" w:type="dxa"/>
          </w:tcPr>
          <w:p w14:paraId="7B04847C" w14:textId="77777777" w:rsidR="009D7CB1" w:rsidRDefault="009446D7">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75B892C" w14:textId="77777777" w:rsidR="009D7CB1" w:rsidRDefault="009D7CB1">
            <w:pPr>
              <w:tabs>
                <w:tab w:val="left" w:pos="1300"/>
              </w:tabs>
              <w:spacing w:after="0"/>
              <w:jc w:val="both"/>
            </w:pPr>
          </w:p>
          <w:p w14:paraId="0DAA4E34" w14:textId="77777777" w:rsidR="009D7CB1" w:rsidRDefault="009446D7">
            <w:pPr>
              <w:tabs>
                <w:tab w:val="left" w:pos="1300"/>
              </w:tabs>
              <w:spacing w:after="0"/>
              <w:jc w:val="both"/>
            </w:pPr>
            <w:r>
              <w:t xml:space="preserve">Based on above discussion, we have the following proposal for multi-slot PDCCH monitoring: </w:t>
            </w:r>
          </w:p>
          <w:p w14:paraId="5986E60C" w14:textId="77777777" w:rsidR="009D7CB1" w:rsidRDefault="009D7CB1">
            <w:pPr>
              <w:tabs>
                <w:tab w:val="left" w:pos="1300"/>
              </w:tabs>
              <w:spacing w:after="0"/>
              <w:jc w:val="both"/>
            </w:pPr>
          </w:p>
          <w:p w14:paraId="27344D4D" w14:textId="77777777" w:rsidR="009D7CB1" w:rsidRDefault="009446D7">
            <w:pPr>
              <w:tabs>
                <w:tab w:val="left" w:pos="1300"/>
              </w:tabs>
              <w:spacing w:after="0"/>
              <w:jc w:val="both"/>
              <w:rPr>
                <w:b/>
                <w:u w:val="single"/>
              </w:rPr>
            </w:pPr>
            <w:r>
              <w:rPr>
                <w:b/>
                <w:u w:val="single"/>
              </w:rPr>
              <w:t>Proposal 1: Support Option A for multi-slot PDCCH monitoring:</w:t>
            </w:r>
          </w:p>
          <w:p w14:paraId="1C864EE1" w14:textId="77777777" w:rsidR="009D7CB1" w:rsidRDefault="009446D7">
            <w:pPr>
              <w:pStyle w:val="ListParagraph"/>
              <w:numPr>
                <w:ilvl w:val="0"/>
                <w:numId w:val="23"/>
              </w:numPr>
              <w:tabs>
                <w:tab w:val="left" w:pos="1300"/>
              </w:tabs>
              <w:snapToGrid/>
              <w:spacing w:line="240" w:lineRule="auto"/>
              <w:jc w:val="both"/>
              <w:rPr>
                <w:b/>
                <w:u w:val="single"/>
              </w:rPr>
            </w:pPr>
            <w:r>
              <w:rPr>
                <w:b/>
                <w:u w:val="single"/>
              </w:rPr>
              <w:t>Y=1 is mandatory, and Y=X/2 is optional;</w:t>
            </w:r>
          </w:p>
          <w:p w14:paraId="678CC149" w14:textId="77777777" w:rsidR="009D7CB1" w:rsidRDefault="009446D7">
            <w:pPr>
              <w:pStyle w:val="ListParagraph"/>
              <w:numPr>
                <w:ilvl w:val="0"/>
                <w:numId w:val="23"/>
              </w:numPr>
              <w:snapToGrid/>
              <w:spacing w:line="240" w:lineRule="auto"/>
              <w:jc w:val="both"/>
              <w:rPr>
                <w:b/>
                <w:u w:val="single"/>
                <w:lang w:eastAsia="ja-JP"/>
              </w:rPr>
            </w:pPr>
            <w:r>
              <w:rPr>
                <w:b/>
                <w:u w:val="single"/>
                <w:lang w:eastAsia="ja-JP"/>
              </w:rPr>
              <w:t>UE only monitors one slot for Type0-PDCCH:</w:t>
            </w:r>
          </w:p>
          <w:p w14:paraId="1DE00C86" w14:textId="77777777" w:rsidR="009D7CB1" w:rsidRDefault="009446D7">
            <w:pPr>
              <w:pStyle w:val="ListParagraph"/>
              <w:numPr>
                <w:ilvl w:val="1"/>
                <w:numId w:val="2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374D45F3" w14:textId="77777777" w:rsidR="009D7CB1" w:rsidRDefault="009446D7">
            <w:pPr>
              <w:pStyle w:val="ListParagraph"/>
              <w:numPr>
                <w:ilvl w:val="1"/>
                <w:numId w:val="2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2A8149E1" w14:textId="77777777" w:rsidR="009D7CB1" w:rsidRDefault="009446D7">
            <w:pPr>
              <w:pStyle w:val="ListParagraph"/>
              <w:numPr>
                <w:ilvl w:val="0"/>
                <w:numId w:val="23"/>
              </w:numPr>
              <w:tabs>
                <w:tab w:val="left" w:pos="1440"/>
              </w:tabs>
              <w:snapToGrid/>
              <w:spacing w:line="240" w:lineRule="auto"/>
              <w:jc w:val="both"/>
              <w:rPr>
                <w:b/>
                <w:u w:val="single"/>
              </w:rPr>
            </w:pPr>
            <w:r>
              <w:rPr>
                <w:b/>
                <w:u w:val="single"/>
              </w:rPr>
              <w:t>No need to introduce the time offset for aligning Group (1) and Group (2) SS.</w:t>
            </w:r>
          </w:p>
          <w:p w14:paraId="3CFC04F8" w14:textId="77777777" w:rsidR="009D7CB1" w:rsidRDefault="009446D7">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2B577BD5" w14:textId="77777777" w:rsidR="009D7CB1" w:rsidRDefault="009D7CB1">
            <w:pPr>
              <w:tabs>
                <w:tab w:val="left" w:pos="1300"/>
              </w:tabs>
              <w:spacing w:after="0"/>
              <w:jc w:val="both"/>
            </w:pPr>
          </w:p>
          <w:p w14:paraId="563656C5" w14:textId="77777777" w:rsidR="009D7CB1" w:rsidRDefault="009446D7">
            <w:pPr>
              <w:tabs>
                <w:tab w:val="left" w:pos="1300"/>
              </w:tabs>
              <w:spacing w:after="0"/>
              <w:jc w:val="both"/>
              <w:rPr>
                <w:b/>
                <w:u w:val="single"/>
              </w:rPr>
            </w:pPr>
            <w:r>
              <w:rPr>
                <w:b/>
                <w:u w:val="single"/>
              </w:rPr>
              <w:t>Proposal 2: For IDLE mode:</w:t>
            </w:r>
          </w:p>
          <w:p w14:paraId="7DABACD6" w14:textId="77777777" w:rsidR="009D7CB1" w:rsidRDefault="009446D7">
            <w:pPr>
              <w:pStyle w:val="ListParagraph"/>
              <w:numPr>
                <w:ilvl w:val="0"/>
                <w:numId w:val="39"/>
              </w:numPr>
              <w:tabs>
                <w:tab w:val="left" w:pos="1300"/>
              </w:tabs>
              <w:snapToGrid/>
              <w:spacing w:line="240" w:lineRule="auto"/>
              <w:jc w:val="both"/>
              <w:rPr>
                <w:b/>
                <w:u w:val="single"/>
              </w:rPr>
            </w:pPr>
            <w:r>
              <w:rPr>
                <w:b/>
                <w:u w:val="single"/>
              </w:rPr>
              <w:t>Support the mandatory UE capability for multi-slot PDCCH monitoring;</w:t>
            </w:r>
          </w:p>
          <w:p w14:paraId="3E1295D0" w14:textId="77777777" w:rsidR="009D7CB1" w:rsidRDefault="009446D7">
            <w:pPr>
              <w:pStyle w:val="ListParagraph"/>
              <w:numPr>
                <w:ilvl w:val="0"/>
                <w:numId w:val="39"/>
              </w:numPr>
              <w:tabs>
                <w:tab w:val="left" w:pos="1300"/>
              </w:tabs>
              <w:snapToGrid/>
              <w:spacing w:line="240" w:lineRule="auto"/>
              <w:jc w:val="both"/>
              <w:rPr>
                <w:b/>
                <w:u w:val="single"/>
              </w:rPr>
            </w:pPr>
            <w:r>
              <w:rPr>
                <w:b/>
                <w:u w:val="single"/>
              </w:rPr>
              <w:t>Don’t support slot based PDCCH monitoring.</w:t>
            </w:r>
          </w:p>
          <w:p w14:paraId="6A0A2101" w14:textId="77777777" w:rsidR="009D7CB1" w:rsidRDefault="009D7CB1">
            <w:pPr>
              <w:jc w:val="both"/>
              <w:rPr>
                <w:b/>
                <w:i/>
                <w:iCs/>
              </w:rPr>
            </w:pPr>
          </w:p>
        </w:tc>
      </w:tr>
    </w:tbl>
    <w:p w14:paraId="3C31F69E" w14:textId="77777777" w:rsidR="009D7CB1" w:rsidRDefault="009D7CB1">
      <w:pPr>
        <w:rPr>
          <w:lang w:val="en-GB" w:eastAsia="zh-CN"/>
        </w:rPr>
      </w:pPr>
    </w:p>
    <w:p w14:paraId="63CEE503" w14:textId="77777777" w:rsidR="009D7CB1" w:rsidRDefault="009446D7">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9D7CB1" w14:paraId="64F7C7A3" w14:textId="77777777">
        <w:tc>
          <w:tcPr>
            <w:tcW w:w="14583" w:type="dxa"/>
          </w:tcPr>
          <w:p w14:paraId="13348739" w14:textId="77777777" w:rsidR="009D7CB1" w:rsidRDefault="009446D7">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61345518" w14:textId="77777777" w:rsidR="009D7CB1" w:rsidRDefault="009446D7">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FB16D2F" w14:textId="77777777" w:rsidR="009D7CB1" w:rsidRDefault="009446D7">
            <w:pPr>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4B67A64" w14:textId="77777777" w:rsidR="009D7CB1" w:rsidRDefault="009446D7">
            <w:pPr>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78231C3" w14:textId="77777777" w:rsidR="009D7CB1" w:rsidRDefault="009446D7">
            <w:pPr>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48BBBABD" w14:textId="77777777" w:rsidR="009D7CB1" w:rsidRDefault="009D7CB1">
            <w:pPr>
              <w:autoSpaceDE/>
              <w:autoSpaceDN/>
              <w:adjustRightInd/>
              <w:snapToGrid/>
              <w:spacing w:line="276" w:lineRule="auto"/>
              <w:jc w:val="both"/>
              <w:rPr>
                <w:rFonts w:ascii="Arial" w:hAnsi="Arial" w:cs="Arial"/>
                <w:bCs/>
                <w:i/>
                <w:iCs/>
                <w:lang w:val="en-GB"/>
              </w:rPr>
            </w:pPr>
          </w:p>
        </w:tc>
      </w:tr>
    </w:tbl>
    <w:p w14:paraId="10B2B666" w14:textId="77777777" w:rsidR="009D7CB1" w:rsidRDefault="009D7CB1">
      <w:pPr>
        <w:rPr>
          <w:lang w:eastAsia="zh-CN"/>
        </w:rPr>
      </w:pPr>
    </w:p>
    <w:p w14:paraId="330C1609" w14:textId="77777777" w:rsidR="009D7CB1" w:rsidRDefault="009446D7">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9D7CB1" w14:paraId="28C396CA" w14:textId="77777777">
        <w:tc>
          <w:tcPr>
            <w:tcW w:w="14583" w:type="dxa"/>
          </w:tcPr>
          <w:p w14:paraId="71B62CD6" w14:textId="77777777" w:rsidR="009D7CB1" w:rsidRDefault="009446D7">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74E2F836" w14:textId="77777777" w:rsidR="009D7CB1" w:rsidRDefault="009446D7">
            <w:pPr>
              <w:jc w:val="both"/>
            </w:pPr>
            <w:r>
              <w:t>A mechanism should be specified to ensure that the location of YGroup1 and YGroup2 is based on an offset and the offset of YGroup1 changes if there is a change in the offset of YGroup2.</w:t>
            </w:r>
          </w:p>
          <w:p w14:paraId="4259342A" w14:textId="77777777" w:rsidR="009D7CB1" w:rsidRDefault="009D7CB1">
            <w:pPr>
              <w:jc w:val="both"/>
            </w:pPr>
          </w:p>
          <w:p w14:paraId="73331588" w14:textId="77777777" w:rsidR="009D7CB1" w:rsidRDefault="009446D7">
            <w:pPr>
              <w:jc w:val="both"/>
            </w:pPr>
            <w:r>
              <w:t>Procedures on overbooking and dropping may be discussed once  the MSM methodology is finalized.</w:t>
            </w:r>
          </w:p>
          <w:p w14:paraId="09CE004A" w14:textId="77777777" w:rsidR="009D7CB1" w:rsidRDefault="009D7CB1">
            <w:pPr>
              <w:jc w:val="both"/>
            </w:pPr>
          </w:p>
          <w:p w14:paraId="3EEDD05A" w14:textId="77777777" w:rsidR="009D7CB1" w:rsidRDefault="009D7CB1">
            <w:pPr>
              <w:jc w:val="both"/>
            </w:pPr>
          </w:p>
          <w:p w14:paraId="445EF2BF" w14:textId="77777777" w:rsidR="009D7CB1" w:rsidRDefault="009446D7">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993725D" w14:textId="77777777" w:rsidR="009D7CB1" w:rsidRDefault="009446D7">
            <w:pPr>
              <w:pStyle w:val="ListParagraph"/>
              <w:numPr>
                <w:ilvl w:val="0"/>
                <w:numId w:val="40"/>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8971F9D" w14:textId="77777777" w:rsidR="009D7CB1" w:rsidRDefault="009446D7">
            <w:pPr>
              <w:pStyle w:val="ListParagraph"/>
              <w:numPr>
                <w:ilvl w:val="0"/>
                <w:numId w:val="41"/>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58A4D553" w14:textId="77777777" w:rsidR="009D7CB1" w:rsidRDefault="009446D7">
            <w:pPr>
              <w:pStyle w:val="ListParagraph"/>
              <w:numPr>
                <w:ilvl w:val="0"/>
                <w:numId w:val="41"/>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4698C4C4" w14:textId="77777777" w:rsidR="009D7CB1" w:rsidRDefault="009446D7">
            <w:pPr>
              <w:pStyle w:val="ListParagraph"/>
              <w:numPr>
                <w:ilvl w:val="0"/>
                <w:numId w:val="41"/>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DC17774" w14:textId="77777777" w:rsidR="009D7CB1" w:rsidRDefault="009D7CB1">
            <w:pPr>
              <w:pStyle w:val="ListParagraph"/>
              <w:tabs>
                <w:tab w:val="left" w:pos="640"/>
              </w:tabs>
              <w:jc w:val="both"/>
              <w:rPr>
                <w:i/>
                <w:iCs/>
              </w:rPr>
            </w:pPr>
          </w:p>
          <w:p w14:paraId="32109EB1" w14:textId="77777777" w:rsidR="009D7CB1" w:rsidRDefault="009D7CB1">
            <w:pPr>
              <w:tabs>
                <w:tab w:val="left" w:pos="640"/>
              </w:tabs>
              <w:jc w:val="both"/>
              <w:rPr>
                <w:i/>
                <w:iCs/>
              </w:rPr>
            </w:pPr>
          </w:p>
          <w:p w14:paraId="42A4C863" w14:textId="77777777" w:rsidR="009D7CB1" w:rsidRDefault="009D7CB1">
            <w:pPr>
              <w:tabs>
                <w:tab w:val="left" w:pos="640"/>
              </w:tabs>
              <w:jc w:val="both"/>
            </w:pPr>
          </w:p>
          <w:p w14:paraId="46A860DF" w14:textId="77777777" w:rsidR="009D7CB1" w:rsidRDefault="009446D7">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44991BDC" w14:textId="77777777" w:rsidR="009D7CB1" w:rsidRDefault="009446D7">
            <w:pPr>
              <w:pStyle w:val="ListParagraph"/>
              <w:numPr>
                <w:ilvl w:val="0"/>
                <w:numId w:val="42"/>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0CEA063" w14:textId="77777777" w:rsidR="009D7CB1" w:rsidRDefault="009D7CB1">
            <w:pPr>
              <w:tabs>
                <w:tab w:val="left" w:pos="640"/>
              </w:tabs>
              <w:jc w:val="both"/>
              <w:rPr>
                <w:i/>
                <w:iCs/>
              </w:rPr>
            </w:pPr>
          </w:p>
          <w:p w14:paraId="51EBCB28" w14:textId="77777777" w:rsidR="009D7CB1" w:rsidRDefault="009D7CB1">
            <w:pPr>
              <w:tabs>
                <w:tab w:val="left" w:pos="640"/>
              </w:tabs>
              <w:jc w:val="both"/>
              <w:rPr>
                <w:i/>
                <w:iCs/>
              </w:rPr>
            </w:pPr>
          </w:p>
          <w:p w14:paraId="5DDDAB86" w14:textId="77777777" w:rsidR="009D7CB1" w:rsidRDefault="009446D7">
            <w:pPr>
              <w:jc w:val="both"/>
              <w:rPr>
                <w:i/>
                <w:iCs/>
              </w:rPr>
            </w:pPr>
            <w:r>
              <w:rPr>
                <w:b/>
                <w:bCs/>
                <w:i/>
                <w:iCs/>
              </w:rPr>
              <w:t>Proposal 3:</w:t>
            </w:r>
            <w:r>
              <w:rPr>
                <w:i/>
                <w:iCs/>
              </w:rPr>
              <w:t xml:space="preserve"> On the  values of X for Alt-1 and Alt-2:</w:t>
            </w:r>
          </w:p>
          <w:p w14:paraId="1C0A2666" w14:textId="77777777" w:rsidR="009D7CB1" w:rsidRDefault="009446D7">
            <w:pPr>
              <w:pStyle w:val="ListParagraph"/>
              <w:numPr>
                <w:ilvl w:val="0"/>
                <w:numId w:val="43"/>
              </w:numPr>
              <w:snapToGrid/>
              <w:spacing w:line="240" w:lineRule="auto"/>
              <w:ind w:left="360"/>
              <w:jc w:val="both"/>
              <w:rPr>
                <w:i/>
                <w:iCs/>
              </w:rPr>
            </w:pPr>
            <w:r>
              <w:rPr>
                <w:i/>
                <w:iCs/>
              </w:rPr>
              <w:lastRenderedPageBreak/>
              <w:t xml:space="preserve">Single-slot PDCCH monitoring for 480 kHz and 960 kHz is not supported. </w:t>
            </w:r>
          </w:p>
          <w:p w14:paraId="4C6FCE0D" w14:textId="77777777" w:rsidR="009D7CB1" w:rsidRDefault="009446D7">
            <w:pPr>
              <w:pStyle w:val="ListParagraph"/>
              <w:numPr>
                <w:ilvl w:val="0"/>
                <w:numId w:val="43"/>
              </w:numPr>
              <w:snapToGrid/>
              <w:spacing w:line="240" w:lineRule="auto"/>
              <w:ind w:left="360"/>
              <w:rPr>
                <w:i/>
                <w:iCs/>
              </w:rPr>
            </w:pPr>
            <w:r>
              <w:rPr>
                <w:i/>
                <w:iCs/>
              </w:rPr>
              <w:t xml:space="preserve">The configurable values for multi-slot PDCCH monitoring operation should be same as the reported X value(s). </w:t>
            </w:r>
          </w:p>
          <w:p w14:paraId="7840AEFF" w14:textId="77777777" w:rsidR="009D7CB1" w:rsidRDefault="009446D7">
            <w:pPr>
              <w:pStyle w:val="ListParagraph"/>
              <w:numPr>
                <w:ilvl w:val="0"/>
                <w:numId w:val="4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4866A84" w14:textId="77777777" w:rsidR="009D7CB1" w:rsidRDefault="009446D7">
            <w:pPr>
              <w:pStyle w:val="ListParagraph"/>
              <w:numPr>
                <w:ilvl w:val="0"/>
                <w:numId w:val="4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13B129CA" w14:textId="77777777" w:rsidR="009D7CB1" w:rsidRDefault="009D7CB1">
            <w:pPr>
              <w:jc w:val="both"/>
              <w:rPr>
                <w:i/>
                <w:iCs/>
              </w:rPr>
            </w:pPr>
          </w:p>
          <w:p w14:paraId="0E9CEA13" w14:textId="77777777" w:rsidR="009D7CB1" w:rsidRDefault="009446D7">
            <w:pPr>
              <w:jc w:val="both"/>
              <w:rPr>
                <w:i/>
                <w:iCs/>
              </w:rPr>
            </w:pPr>
            <w:r>
              <w:rPr>
                <w:b/>
                <w:bCs/>
                <w:i/>
                <w:iCs/>
              </w:rPr>
              <w:t>Proposal 4:</w:t>
            </w:r>
            <w:r>
              <w:rPr>
                <w:i/>
                <w:iCs/>
              </w:rPr>
              <w:t xml:space="preserve"> there is no need to increase the CORESET duration i.e., the maximum CORESET duration ≤ 3.</w:t>
            </w:r>
          </w:p>
          <w:p w14:paraId="34CC9D84" w14:textId="77777777" w:rsidR="009D7CB1" w:rsidRDefault="009D7CB1">
            <w:pPr>
              <w:tabs>
                <w:tab w:val="left" w:pos="640"/>
              </w:tabs>
              <w:jc w:val="both"/>
              <w:rPr>
                <w:i/>
                <w:iCs/>
              </w:rPr>
            </w:pPr>
          </w:p>
        </w:tc>
      </w:tr>
    </w:tbl>
    <w:p w14:paraId="727C81F2" w14:textId="77777777" w:rsidR="009D7CB1" w:rsidRDefault="009D7CB1">
      <w:pPr>
        <w:rPr>
          <w:lang w:val="en-GB" w:eastAsia="zh-CN"/>
        </w:rPr>
      </w:pPr>
    </w:p>
    <w:p w14:paraId="2D921474" w14:textId="77777777" w:rsidR="009D7CB1" w:rsidRDefault="009446D7">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9D7CB1" w14:paraId="376AB8DC" w14:textId="77777777">
        <w:tc>
          <w:tcPr>
            <w:tcW w:w="14583" w:type="dxa"/>
          </w:tcPr>
          <w:p w14:paraId="58278393"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7EEF8BA5"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6CD32B3"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91EDD4F"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01D0933"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4F6B9C7"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841CF5F"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FBD65AD"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6FF2628E" w14:textId="77777777" w:rsidR="009D7CB1" w:rsidRDefault="009446D7">
            <w:pPr>
              <w:pStyle w:val="Style1"/>
              <w:numPr>
                <w:ilvl w:val="0"/>
                <w:numId w:val="44"/>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BBD114" w14:textId="77777777" w:rsidR="009D7CB1" w:rsidRDefault="009446D7">
            <w:pPr>
              <w:pStyle w:val="Style1"/>
              <w:numPr>
                <w:ilvl w:val="0"/>
                <w:numId w:val="44"/>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050D0E6" w14:textId="77777777" w:rsidR="009D7CB1" w:rsidRDefault="009D7CB1">
            <w:pPr>
              <w:pStyle w:val="Style1"/>
              <w:snapToGrid w:val="0"/>
              <w:spacing w:line="240" w:lineRule="auto"/>
              <w:ind w:firstLine="0"/>
              <w:contextualSpacing w:val="0"/>
              <w:rPr>
                <w:lang w:val="en-GB"/>
              </w:rPr>
            </w:pPr>
          </w:p>
        </w:tc>
      </w:tr>
    </w:tbl>
    <w:p w14:paraId="14429755" w14:textId="77777777" w:rsidR="009D7CB1" w:rsidRDefault="009D7CB1">
      <w:pPr>
        <w:rPr>
          <w:lang w:eastAsia="zh-CN"/>
        </w:rPr>
      </w:pPr>
    </w:p>
    <w:p w14:paraId="59B45DB6" w14:textId="77777777" w:rsidR="009D7CB1" w:rsidRDefault="009446D7">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9D7CB1" w14:paraId="4B63C939" w14:textId="77777777">
        <w:tc>
          <w:tcPr>
            <w:tcW w:w="14583" w:type="dxa"/>
          </w:tcPr>
          <w:p w14:paraId="777BF40B" w14:textId="77777777" w:rsidR="009D7CB1" w:rsidRDefault="009446D7">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94E3D89" w14:textId="77777777" w:rsidR="009D7CB1" w:rsidRDefault="009446D7">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799B8E34" w14:textId="77777777" w:rsidR="009D7CB1" w:rsidRDefault="009446D7">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5FAB4E22"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49E16842" w14:textId="77777777" w:rsidR="009D7CB1" w:rsidRDefault="009446D7">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7699A1E"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594A718D"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17F30358" w14:textId="77777777" w:rsidR="009D7CB1" w:rsidRDefault="009446D7">
            <w:pPr>
              <w:spacing w:before="120" w:line="240" w:lineRule="auto"/>
              <w:ind w:firstLineChars="100" w:firstLine="220"/>
              <w:rPr>
                <w:rFonts w:eastAsia="Batang"/>
                <w:bCs/>
                <w:lang w:val="zh-CN" w:eastAsia="ko-KR"/>
              </w:rPr>
            </w:pPr>
            <w:r>
              <w:rPr>
                <w:rFonts w:eastAsia="Batang"/>
                <w:bCs/>
                <w:lang w:val="zh-CN"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0D407A1" w14:textId="77777777" w:rsidR="009D7CB1" w:rsidRDefault="009446D7">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4135A253" w14:textId="77777777" w:rsidR="009D7CB1" w:rsidRDefault="009446D7">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41A12723"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5E675383"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3CFBB4B6" w14:textId="77777777" w:rsidR="009D7CB1" w:rsidRDefault="009446D7">
            <w:pPr>
              <w:pStyle w:val="ListParagraph"/>
              <w:numPr>
                <w:ilvl w:val="2"/>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F508814" w14:textId="77777777" w:rsidR="009D7CB1" w:rsidRDefault="009446D7">
            <w:pPr>
              <w:pStyle w:val="ListParagraph"/>
              <w:numPr>
                <w:ilvl w:val="2"/>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6F81388F" w14:textId="77777777" w:rsidR="009D7CB1" w:rsidRDefault="009D7CB1">
            <w:pPr>
              <w:spacing w:before="120" w:line="240" w:lineRule="auto"/>
              <w:rPr>
                <w:rFonts w:eastAsia="Batang"/>
                <w:b/>
                <w:lang w:eastAsia="ko-KR"/>
              </w:rPr>
            </w:pPr>
          </w:p>
        </w:tc>
      </w:tr>
    </w:tbl>
    <w:p w14:paraId="4E2B7289" w14:textId="77777777" w:rsidR="009D7CB1" w:rsidRDefault="009D7CB1">
      <w:pPr>
        <w:rPr>
          <w:lang w:eastAsia="zh-CN"/>
        </w:rPr>
      </w:pPr>
    </w:p>
    <w:p w14:paraId="73D5E202" w14:textId="77777777" w:rsidR="009D7CB1" w:rsidRDefault="009446D7">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9D7CB1" w14:paraId="3BFEB293" w14:textId="77777777">
        <w:tc>
          <w:tcPr>
            <w:tcW w:w="14583" w:type="dxa"/>
          </w:tcPr>
          <w:p w14:paraId="6F4C6AAC" w14:textId="77777777" w:rsidR="009D7CB1" w:rsidRDefault="009446D7">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61A543BD" w14:textId="77777777" w:rsidR="009D7CB1" w:rsidRDefault="009446D7">
            <w:pPr>
              <w:pStyle w:val="ListParagraph"/>
              <w:numPr>
                <w:ilvl w:val="0"/>
                <w:numId w:val="46"/>
              </w:numPr>
              <w:snapToGrid/>
              <w:spacing w:after="80" w:line="240" w:lineRule="auto"/>
              <w:rPr>
                <w:szCs w:val="18"/>
              </w:rPr>
            </w:pPr>
            <w:r>
              <w:rPr>
                <w:szCs w:val="18"/>
              </w:rPr>
              <w:t>Option A-rev1: Y should be larger than 2 slot</w:t>
            </w:r>
          </w:p>
          <w:p w14:paraId="1C24A239" w14:textId="77777777" w:rsidR="009D7CB1" w:rsidRDefault="009446D7">
            <w:pPr>
              <w:pStyle w:val="ListParagraph"/>
              <w:numPr>
                <w:ilvl w:val="0"/>
                <w:numId w:val="46"/>
              </w:numPr>
              <w:snapToGrid/>
              <w:spacing w:after="80" w:line="240" w:lineRule="auto"/>
              <w:rPr>
                <w:szCs w:val="18"/>
              </w:rPr>
            </w:pPr>
            <w:r>
              <w:rPr>
                <w:szCs w:val="18"/>
              </w:rPr>
              <w:t xml:space="preserve">Option A-FL1: </w:t>
            </w:r>
          </w:p>
          <w:p w14:paraId="44702226" w14:textId="77777777" w:rsidR="009D7CB1" w:rsidRDefault="009446D7">
            <w:pPr>
              <w:pStyle w:val="ListParagraph"/>
              <w:numPr>
                <w:ilvl w:val="1"/>
                <w:numId w:val="46"/>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CDAE38C" w14:textId="77777777" w:rsidR="009D7CB1" w:rsidRDefault="009446D7">
            <w:pPr>
              <w:pStyle w:val="ListParagraph"/>
              <w:numPr>
                <w:ilvl w:val="1"/>
                <w:numId w:val="46"/>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1458403D" w14:textId="77777777" w:rsidR="009D7CB1" w:rsidRDefault="009446D7">
            <w:pPr>
              <w:pStyle w:val="ListParagraph"/>
              <w:numPr>
                <w:ilvl w:val="0"/>
                <w:numId w:val="46"/>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8A5177D" w14:textId="77777777" w:rsidR="009D7CB1" w:rsidRDefault="009446D7">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082DA26" w14:textId="77777777" w:rsidR="009D7CB1" w:rsidRDefault="009D7CB1">
            <w:pPr>
              <w:rPr>
                <w:szCs w:val="18"/>
              </w:rPr>
            </w:pPr>
          </w:p>
          <w:p w14:paraId="06F79F14" w14:textId="77777777" w:rsidR="009D7CB1" w:rsidRDefault="009446D7">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49E6960" w14:textId="77777777" w:rsidR="009D7CB1" w:rsidRDefault="009D7CB1">
            <w:pPr>
              <w:rPr>
                <w:szCs w:val="18"/>
              </w:rPr>
            </w:pPr>
          </w:p>
          <w:p w14:paraId="2C3D8109" w14:textId="77777777" w:rsidR="009D7CB1" w:rsidRDefault="009446D7">
            <w:pPr>
              <w:rPr>
                <w:b/>
                <w:bCs/>
                <w:szCs w:val="18"/>
              </w:rPr>
            </w:pPr>
            <w:r>
              <w:rPr>
                <w:b/>
                <w:bCs/>
                <w:szCs w:val="18"/>
              </w:rPr>
              <w:t>Proposal 1: Support Option B-rev1 with the following update on “Supported values of Y”:</w:t>
            </w:r>
          </w:p>
          <w:p w14:paraId="4E8C0518" w14:textId="77777777" w:rsidR="009D7CB1" w:rsidRDefault="009446D7">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6CAC46DA" w14:textId="77777777" w:rsidR="009D7CB1" w:rsidRDefault="009446D7">
            <w:pPr>
              <w:numPr>
                <w:ilvl w:val="0"/>
                <w:numId w:val="16"/>
              </w:numPr>
              <w:spacing w:after="0"/>
              <w:ind w:left="360"/>
              <w:rPr>
                <w:rFonts w:eastAsia="SimSun"/>
                <w:b/>
                <w:bCs/>
                <w:color w:val="000000" w:themeColor="text1"/>
              </w:rPr>
            </w:pPr>
            <w:r>
              <w:rPr>
                <w:rFonts w:eastAsia="SimSun"/>
                <w:b/>
                <w:bCs/>
                <w:color w:val="000000" w:themeColor="text1"/>
              </w:rPr>
              <w:t>For Group (1) SS</w:t>
            </w:r>
          </w:p>
          <w:p w14:paraId="282710EF" w14:textId="77777777" w:rsidR="009D7CB1" w:rsidRDefault="009446D7">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7DC15E7D" w14:textId="77777777" w:rsidR="009D7CB1" w:rsidRDefault="009446D7">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7E52CE0D" w14:textId="77777777" w:rsidR="009D7CB1" w:rsidRDefault="009446D7">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B7D79C" w14:textId="77777777" w:rsidR="009D7CB1" w:rsidRDefault="009446D7">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2CD76480" w14:textId="77777777" w:rsidR="009D7CB1" w:rsidRDefault="009446D7">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5E373A65" w14:textId="77777777" w:rsidR="009D7CB1" w:rsidRDefault="009446D7">
            <w:pPr>
              <w:numPr>
                <w:ilvl w:val="0"/>
                <w:numId w:val="16"/>
              </w:numPr>
              <w:spacing w:after="0"/>
              <w:ind w:left="360"/>
              <w:rPr>
                <w:rFonts w:eastAsia="SimSun"/>
                <w:b/>
                <w:bCs/>
                <w:color w:val="000000" w:themeColor="text1"/>
              </w:rPr>
            </w:pPr>
            <w:r>
              <w:rPr>
                <w:rFonts w:eastAsia="SimSun"/>
                <w:b/>
                <w:bCs/>
                <w:color w:val="000000" w:themeColor="text1"/>
              </w:rPr>
              <w:t>For Group (2) SS</w:t>
            </w:r>
          </w:p>
          <w:p w14:paraId="07C821DE" w14:textId="77777777" w:rsidR="009D7CB1" w:rsidRDefault="009446D7">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3C7E7B7" w14:textId="77777777" w:rsidR="009D7CB1" w:rsidRDefault="009446D7">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47111572" w14:textId="77777777" w:rsidR="009D7CB1" w:rsidRDefault="009446D7">
            <w:pPr>
              <w:numPr>
                <w:ilvl w:val="0"/>
                <w:numId w:val="16"/>
              </w:numPr>
              <w:spacing w:after="0" w:line="252" w:lineRule="auto"/>
              <w:ind w:left="360"/>
              <w:rPr>
                <w:rFonts w:eastAsia="SimSun"/>
                <w:b/>
                <w:bCs/>
                <w:color w:val="FF0000"/>
              </w:rPr>
            </w:pPr>
            <w:r>
              <w:rPr>
                <w:rFonts w:eastAsia="SimSun"/>
                <w:b/>
                <w:bCs/>
                <w:color w:val="FF0000"/>
              </w:rPr>
              <w:t>Supported values of Y</w:t>
            </w:r>
          </w:p>
          <w:p w14:paraId="75709891" w14:textId="77777777" w:rsidR="009D7CB1" w:rsidRDefault="009446D7">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B99F0ED" w14:textId="77777777" w:rsidR="009D7CB1" w:rsidRDefault="009446D7">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BBCB6D9" w14:textId="77777777" w:rsidR="009D7CB1" w:rsidRDefault="009446D7">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71BF7B52" w14:textId="77777777" w:rsidR="009D7CB1" w:rsidRDefault="009446D7">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59EAE67C" w14:textId="77777777" w:rsidR="009D7CB1" w:rsidRDefault="009D7CB1">
            <w:pPr>
              <w:rPr>
                <w:szCs w:val="18"/>
              </w:rPr>
            </w:pPr>
          </w:p>
          <w:p w14:paraId="2398F9E4" w14:textId="77777777" w:rsidR="009D7CB1" w:rsidRDefault="009446D7">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EB7674F" w14:textId="77777777" w:rsidR="009D7CB1" w:rsidRDefault="009D7CB1">
            <w:pPr>
              <w:rPr>
                <w:szCs w:val="18"/>
              </w:rPr>
            </w:pPr>
          </w:p>
          <w:p w14:paraId="1D03267B" w14:textId="77777777" w:rsidR="009D7CB1" w:rsidRDefault="009446D7">
            <w:pPr>
              <w:rPr>
                <w:b/>
                <w:bCs/>
                <w:szCs w:val="18"/>
              </w:rPr>
            </w:pPr>
            <w:r>
              <w:rPr>
                <w:b/>
                <w:bCs/>
                <w:szCs w:val="18"/>
              </w:rPr>
              <w:t>Proposal 2: Search space configuration for multi-slot PDCCH monitoring capability can be as follows (modified Option A-FL1 in the discussion of RAN1#106bis-e meeting):</w:t>
            </w:r>
          </w:p>
          <w:p w14:paraId="1CE7FBED" w14:textId="77777777" w:rsidR="009D7CB1" w:rsidRDefault="009446D7">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AB87244"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610452E6" w14:textId="77777777" w:rsidR="009D7CB1" w:rsidRDefault="009446D7">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7DED243B"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D93F41B" w14:textId="77777777" w:rsidR="009D7CB1" w:rsidRDefault="009446D7">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0086F47"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A1A47F"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A3094B2" w14:textId="77777777" w:rsidR="009D7CB1" w:rsidRDefault="009446D7">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4C5621B"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13517FF3" w14:textId="77777777" w:rsidR="009D7CB1" w:rsidRDefault="009446D7">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8A65476" w14:textId="77777777" w:rsidR="009D7CB1" w:rsidRDefault="009446D7">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002FBC5" w14:textId="77777777" w:rsidR="009D7CB1" w:rsidRDefault="009446D7">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81AAA7" w14:textId="77777777" w:rsidR="009D7CB1" w:rsidRDefault="009446D7">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27CACB3" w14:textId="77777777" w:rsidR="009D7CB1" w:rsidRDefault="009446D7">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3FA1563" w14:textId="77777777" w:rsidR="009D7CB1" w:rsidRDefault="009446D7">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C133FF2" w14:textId="77777777" w:rsidR="009D7CB1" w:rsidRDefault="009446D7">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988FD9C" w14:textId="77777777" w:rsidR="009D7CB1" w:rsidRDefault="009446D7">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7760338" w14:textId="77777777" w:rsidR="009D7CB1" w:rsidRDefault="009446D7">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5664200" w14:textId="77777777" w:rsidR="009D7CB1" w:rsidRDefault="009446D7">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7EFEDEDA" w14:textId="77777777" w:rsidR="009D7CB1" w:rsidRDefault="009D7CB1">
            <w:pPr>
              <w:rPr>
                <w:szCs w:val="18"/>
              </w:rPr>
            </w:pPr>
          </w:p>
          <w:p w14:paraId="12B83DC5" w14:textId="77777777" w:rsidR="009D7CB1" w:rsidRDefault="009446D7">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12669AF" w14:textId="77777777" w:rsidR="009D7CB1" w:rsidRDefault="009D7CB1">
            <w:pPr>
              <w:rPr>
                <w:szCs w:val="18"/>
              </w:rPr>
            </w:pPr>
          </w:p>
          <w:p w14:paraId="79B14479" w14:textId="77777777" w:rsidR="009D7CB1" w:rsidRDefault="009446D7">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209CD75C" w14:textId="77777777" w:rsidR="009D7CB1" w:rsidRDefault="009D7CB1"/>
        </w:tc>
      </w:tr>
    </w:tbl>
    <w:p w14:paraId="35157630" w14:textId="77777777" w:rsidR="009D7CB1" w:rsidRDefault="009D7CB1">
      <w:pPr>
        <w:rPr>
          <w:lang w:val="en-GB" w:eastAsia="zh-CN"/>
        </w:rPr>
      </w:pPr>
    </w:p>
    <w:p w14:paraId="1363DF8A" w14:textId="77777777" w:rsidR="009D7CB1" w:rsidRDefault="009446D7">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9D7CB1" w14:paraId="721E28CD" w14:textId="77777777">
        <w:tc>
          <w:tcPr>
            <w:tcW w:w="14583" w:type="dxa"/>
          </w:tcPr>
          <w:p w14:paraId="79836B46" w14:textId="77777777" w:rsidR="009D7CB1" w:rsidRDefault="009446D7">
            <w:pPr>
              <w:pStyle w:val="Caption"/>
            </w:pPr>
            <w:bookmarkStart w:id="23" w:name="_Ref86702034"/>
            <w:r>
              <w:t xml:space="preserve">Observation </w:t>
            </w:r>
            <w:fldSimple w:instr=" SEQ Observation \* ARABIC ">
              <w:r>
                <w:t>1</w:t>
              </w:r>
            </w:fldSimple>
            <w:bookmarkEnd w:id="23"/>
            <w:r>
              <w:t>: PDCCH monitoring occasion dispersed over multiple slots within a slot group of X slots may adversely impact the power efficiency.</w:t>
            </w:r>
          </w:p>
          <w:p w14:paraId="41B75AD5" w14:textId="77777777" w:rsidR="009D7CB1" w:rsidRDefault="009446D7">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322487B4" w14:textId="77777777" w:rsidR="009D7CB1" w:rsidRDefault="009446D7">
            <w:pPr>
              <w:pStyle w:val="Caption"/>
              <w:spacing w:after="0"/>
            </w:pPr>
            <w:bookmarkStart w:id="2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E76D490" w14:textId="77777777" w:rsidR="009D7CB1" w:rsidRDefault="009446D7">
            <w:pPr>
              <w:pStyle w:val="ListParagraph"/>
              <w:numPr>
                <w:ilvl w:val="0"/>
                <w:numId w:val="47"/>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6FC57FC9" w14:textId="77777777" w:rsidR="009D7CB1" w:rsidRDefault="009446D7">
            <w:pPr>
              <w:pStyle w:val="ListParagraph"/>
              <w:numPr>
                <w:ilvl w:val="0"/>
                <w:numId w:val="47"/>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6C43C4E" w14:textId="77777777" w:rsidR="009D7CB1" w:rsidRDefault="009446D7">
            <w:pPr>
              <w:pStyle w:val="Caption"/>
            </w:pPr>
            <w:bookmarkStart w:id="25" w:name="_Ref86699493"/>
            <w:bookmarkStart w:id="26" w:name="P_3"/>
            <w:bookmarkEnd w:id="24"/>
            <w:r>
              <w:t xml:space="preserve">Proposal </w:t>
            </w:r>
            <w:fldSimple w:instr=" SEQ Proposal \* ARABIC ">
              <w:r>
                <w:t>3</w:t>
              </w:r>
            </w:fldSimple>
            <w:bookmarkEnd w:id="25"/>
            <w:r>
              <w:t>: Monitoring of all Group (2) SS sets are restricted within Y</w:t>
            </w:r>
            <w:r>
              <w:rPr>
                <w:vertAlign w:val="subscript"/>
              </w:rPr>
              <w:t>Group2</w:t>
            </w:r>
            <w:r>
              <w:t xml:space="preserve"> = 1 slot within a slot group of X slots.</w:t>
            </w:r>
          </w:p>
          <w:bookmarkEnd w:id="26"/>
          <w:p w14:paraId="314A4099" w14:textId="77777777" w:rsidR="009D7CB1" w:rsidRDefault="009446D7">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89CF345" w14:textId="77777777" w:rsidR="009D7CB1" w:rsidRDefault="009446D7">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9D7CB1" w14:paraId="4C92802B" w14:textId="77777777">
              <w:tc>
                <w:tcPr>
                  <w:tcW w:w="9962" w:type="dxa"/>
                </w:tcPr>
                <w:p w14:paraId="082D4EB3" w14:textId="77777777" w:rsidR="009D7CB1" w:rsidRDefault="009446D7">
                  <w:pPr>
                    <w:pStyle w:val="ListParagraph"/>
                    <w:numPr>
                      <w:ilvl w:val="0"/>
                      <w:numId w:val="16"/>
                    </w:numPr>
                    <w:spacing w:line="240" w:lineRule="auto"/>
                  </w:pPr>
                  <w:r>
                    <w:t>Option B-rev</w:t>
                  </w:r>
                  <w:r>
                    <w:rPr>
                      <w:color w:val="FF0000"/>
                    </w:rPr>
                    <w:t>2</w:t>
                  </w:r>
                </w:p>
                <w:p w14:paraId="4D30D815" w14:textId="77777777" w:rsidR="009D7CB1" w:rsidRDefault="009446D7">
                  <w:pPr>
                    <w:pStyle w:val="ListParagraph"/>
                    <w:numPr>
                      <w:ilvl w:val="1"/>
                      <w:numId w:val="16"/>
                    </w:numPr>
                    <w:spacing w:line="240" w:lineRule="auto"/>
                  </w:pPr>
                  <w:r>
                    <w:t>The reported capability indicates the BD/CCE budget within X slots</w:t>
                  </w:r>
                </w:p>
                <w:p w14:paraId="65DE7A2A" w14:textId="77777777" w:rsidR="009D7CB1" w:rsidRDefault="009446D7">
                  <w:pPr>
                    <w:pStyle w:val="ListParagraph"/>
                    <w:numPr>
                      <w:ilvl w:val="1"/>
                      <w:numId w:val="16"/>
                    </w:numPr>
                    <w:spacing w:line="240" w:lineRule="auto"/>
                  </w:pPr>
                  <w:r>
                    <w:t>For Group (1) SS</w:t>
                  </w:r>
                </w:p>
                <w:p w14:paraId="2301839D" w14:textId="77777777" w:rsidR="009D7CB1" w:rsidRDefault="009446D7">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C22D629" w14:textId="77777777" w:rsidR="009D7CB1" w:rsidRDefault="009446D7">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F7E983F" w14:textId="77777777" w:rsidR="009D7CB1" w:rsidRDefault="009446D7">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A368F4" w14:textId="77777777" w:rsidR="009D7CB1" w:rsidRDefault="009446D7">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65FE17BA" w14:textId="77777777" w:rsidR="009D7CB1" w:rsidRDefault="009446D7">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FE13886" w14:textId="77777777" w:rsidR="009D7CB1" w:rsidRDefault="009446D7">
                  <w:pPr>
                    <w:pStyle w:val="ListParagraph"/>
                    <w:numPr>
                      <w:ilvl w:val="1"/>
                      <w:numId w:val="16"/>
                    </w:numPr>
                    <w:spacing w:line="240" w:lineRule="auto"/>
                  </w:pPr>
                  <w:r>
                    <w:t>For Group (2) SS</w:t>
                  </w:r>
                </w:p>
                <w:p w14:paraId="5E42537B" w14:textId="77777777" w:rsidR="009D7CB1" w:rsidRDefault="009446D7">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189779E" w14:textId="77777777" w:rsidR="009D7CB1" w:rsidRDefault="009446D7">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BEAB63" w14:textId="77777777" w:rsidR="009D7CB1" w:rsidRDefault="009446D7">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0AC1B748" w14:textId="77777777" w:rsidR="009D7CB1" w:rsidRDefault="009446D7">
                  <w:pPr>
                    <w:pStyle w:val="ListParagraph"/>
                    <w:numPr>
                      <w:ilvl w:val="3"/>
                      <w:numId w:val="16"/>
                    </w:numPr>
                    <w:spacing w:line="240" w:lineRule="auto"/>
                    <w:rPr>
                      <w:color w:val="FF0000"/>
                    </w:rPr>
                  </w:pPr>
                  <w:r>
                    <w:rPr>
                      <w:color w:val="FF0000"/>
                    </w:rPr>
                    <w:t>Alt 1) slot n0 and slot n0+X</w:t>
                  </w:r>
                </w:p>
                <w:p w14:paraId="44A0EF1E" w14:textId="77777777" w:rsidR="009D7CB1" w:rsidRDefault="009446D7">
                  <w:pPr>
                    <w:pStyle w:val="ListParagraph"/>
                    <w:numPr>
                      <w:ilvl w:val="3"/>
                      <w:numId w:val="16"/>
                    </w:numPr>
                    <w:spacing w:line="240" w:lineRule="auto"/>
                    <w:rPr>
                      <w:color w:val="FF0000"/>
                    </w:rPr>
                  </w:pPr>
                  <w:r>
                    <w:rPr>
                      <w:color w:val="FF0000"/>
                    </w:rPr>
                    <w:t>Alt 2) slot n0 only</w:t>
                  </w:r>
                </w:p>
                <w:p w14:paraId="6D0237F0" w14:textId="77777777" w:rsidR="009D7CB1" w:rsidRDefault="009446D7">
                  <w:pPr>
                    <w:pStyle w:val="ListParagraph"/>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928F23E" w14:textId="77777777" w:rsidR="009D7CB1" w:rsidRDefault="009446D7">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2E1F856" w14:textId="77777777" w:rsidR="009D7CB1" w:rsidRDefault="009446D7">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3200BD7B" w14:textId="77777777" w:rsidR="009D7CB1" w:rsidRDefault="009446D7">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6171E10A" w14:textId="77777777" w:rsidR="009D7CB1" w:rsidRDefault="009446D7">
                  <w:pPr>
                    <w:pStyle w:val="ListParagraph"/>
                    <w:numPr>
                      <w:ilvl w:val="1"/>
                      <w:numId w:val="16"/>
                    </w:numPr>
                    <w:spacing w:line="240" w:lineRule="auto"/>
                    <w:rPr>
                      <w:color w:val="FF0000"/>
                    </w:rPr>
                  </w:pPr>
                  <w:r>
                    <w:rPr>
                      <w:color w:val="FF0000"/>
                    </w:rPr>
                    <w:t>Supported the following values of Y’s</w:t>
                  </w:r>
                </w:p>
                <w:p w14:paraId="68D326CE" w14:textId="77777777" w:rsidR="009D7CB1" w:rsidRDefault="009446D7">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7849571" w14:textId="77777777" w:rsidR="009D7CB1" w:rsidRDefault="009446D7">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465B30C" w14:textId="77777777" w:rsidR="009D7CB1" w:rsidRDefault="009446D7">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2B4BBCED" w14:textId="77777777" w:rsidR="009D7CB1" w:rsidRDefault="009446D7">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39B98A2" w14:textId="77777777" w:rsidR="009D7CB1" w:rsidRDefault="009446D7">
            <w:pPr>
              <w:pStyle w:val="Caption"/>
            </w:pPr>
            <w:bookmarkStart w:id="2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7"/>
          <w:p w14:paraId="533B2BBC" w14:textId="77777777" w:rsidR="009D7CB1" w:rsidRDefault="009446D7">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0099D92" w14:textId="77777777" w:rsidR="009D7CB1" w:rsidRDefault="009446D7">
            <w:pPr>
              <w:pStyle w:val="ListParagraph"/>
              <w:numPr>
                <w:ilvl w:val="0"/>
                <w:numId w:val="48"/>
              </w:numPr>
              <w:snapToGrid/>
              <w:spacing w:line="240" w:lineRule="auto"/>
              <w:jc w:val="both"/>
            </w:pPr>
            <w:r>
              <w:t>Connected mode UE: select a slot for Type1 CSS monitoring that falls in Y</w:t>
            </w:r>
            <w:r>
              <w:rPr>
                <w:vertAlign w:val="subscript"/>
              </w:rPr>
              <w:t>Group1</w:t>
            </w:r>
            <w:r>
              <w:t xml:space="preserve"> slot(s) of the UE.</w:t>
            </w:r>
          </w:p>
          <w:p w14:paraId="2BEEAE73" w14:textId="77777777" w:rsidR="009D7CB1" w:rsidRDefault="009446D7">
            <w:pPr>
              <w:pStyle w:val="ListParagraph"/>
              <w:numPr>
                <w:ilvl w:val="0"/>
                <w:numId w:val="48"/>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7EA74565" w14:textId="77777777" w:rsidR="009D7CB1" w:rsidRDefault="009D7CB1">
            <w:pPr>
              <w:rPr>
                <w:b/>
                <w:bCs/>
              </w:rPr>
            </w:pPr>
          </w:p>
        </w:tc>
      </w:tr>
    </w:tbl>
    <w:p w14:paraId="0A103D15" w14:textId="77777777" w:rsidR="009D7CB1" w:rsidRDefault="009D7CB1">
      <w:pPr>
        <w:rPr>
          <w:lang w:val="en-GB" w:eastAsia="zh-CN"/>
        </w:rPr>
      </w:pPr>
    </w:p>
    <w:p w14:paraId="2C0404CE" w14:textId="77777777" w:rsidR="009D7CB1" w:rsidRDefault="009446D7">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9D7CB1" w14:paraId="7BB4C9C9" w14:textId="77777777">
        <w:tc>
          <w:tcPr>
            <w:tcW w:w="14583" w:type="dxa"/>
          </w:tcPr>
          <w:p w14:paraId="313912D3" w14:textId="77777777" w:rsidR="009D7CB1" w:rsidRDefault="009446D7">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5940722" w14:textId="77777777" w:rsidR="009D7CB1" w:rsidRDefault="009446D7">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4AE2A56D" w14:textId="77777777" w:rsidR="009D7CB1" w:rsidRDefault="009446D7">
            <w:r>
              <w:br/>
              <w:t>Alternative 1) The location of the Y slots within the X slots is fixed across slot groups and Type-0 CSS configuration needs to be revised accordingly.</w:t>
            </w:r>
          </w:p>
          <w:p w14:paraId="73F12D06" w14:textId="77777777" w:rsidR="009D7CB1" w:rsidRDefault="009446D7">
            <w:r>
              <w:t>Alternative 2) The location of the Y slots within the X slots is fixed across slot groups and Type-0 CSS monitoring can be located outside the Y slots.</w:t>
            </w:r>
          </w:p>
          <w:p w14:paraId="065924A3" w14:textId="77777777" w:rsidR="009D7CB1" w:rsidRDefault="009D7CB1"/>
          <w:p w14:paraId="24DF3298" w14:textId="77777777" w:rsidR="009D7CB1" w:rsidRDefault="009446D7">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1A4BF99" w14:textId="77777777" w:rsidR="009D7CB1" w:rsidRDefault="009D7CB1"/>
          <w:p w14:paraId="485703E8" w14:textId="77777777" w:rsidR="009D7CB1" w:rsidRDefault="009446D7">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D3DC561" w14:textId="77777777" w:rsidR="009D7CB1" w:rsidRDefault="009446D7">
            <w:pPr>
              <w:pStyle w:val="ListParagraph"/>
              <w:numPr>
                <w:ilvl w:val="0"/>
                <w:numId w:val="49"/>
              </w:numPr>
              <w:snapToGrid/>
              <w:spacing w:line="240" w:lineRule="auto"/>
              <w:contextualSpacing/>
              <w:rPr>
                <w:b/>
              </w:rPr>
            </w:pPr>
            <w:r>
              <w:rPr>
                <w:b/>
              </w:rPr>
              <w:t>Alternative1: The location of the Y slots within a slot group of X slots is fixed across slot groups</w:t>
            </w:r>
          </w:p>
          <w:p w14:paraId="55C9FBDE" w14:textId="77777777" w:rsidR="009D7CB1" w:rsidRDefault="009446D7">
            <w:pPr>
              <w:pStyle w:val="ListParagraph"/>
              <w:numPr>
                <w:ilvl w:val="1"/>
                <w:numId w:val="49"/>
              </w:numPr>
              <w:snapToGrid/>
              <w:spacing w:line="240" w:lineRule="auto"/>
              <w:contextualSpacing/>
              <w:rPr>
                <w:b/>
              </w:rPr>
            </w:pPr>
            <w:r>
              <w:rPr>
                <w:b/>
              </w:rPr>
              <w:t>BD/CCE budget is defined per Y slots within a slot-group</w:t>
            </w:r>
          </w:p>
          <w:p w14:paraId="40D0677D" w14:textId="77777777" w:rsidR="009D7CB1" w:rsidRDefault="009446D7">
            <w:pPr>
              <w:pStyle w:val="ListParagraph"/>
              <w:numPr>
                <w:ilvl w:val="1"/>
                <w:numId w:val="49"/>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61EF935" w14:textId="77777777" w:rsidR="009D7CB1" w:rsidRDefault="009446D7">
            <w:pPr>
              <w:pStyle w:val="ListParagraph"/>
              <w:numPr>
                <w:ilvl w:val="0"/>
                <w:numId w:val="49"/>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3D4B3514" w14:textId="77777777" w:rsidR="009D7CB1" w:rsidRDefault="009446D7">
            <w:pPr>
              <w:pStyle w:val="ListParagraph"/>
              <w:numPr>
                <w:ilvl w:val="1"/>
                <w:numId w:val="49"/>
              </w:numPr>
              <w:snapToGrid/>
              <w:spacing w:line="240" w:lineRule="auto"/>
              <w:contextualSpacing/>
              <w:rPr>
                <w:b/>
              </w:rPr>
            </w:pPr>
            <w:r>
              <w:rPr>
                <w:b/>
              </w:rPr>
              <w:t>BD/CCE budget is defined per slot-group of X slots</w:t>
            </w:r>
          </w:p>
          <w:p w14:paraId="09401D68" w14:textId="77777777" w:rsidR="009D7CB1" w:rsidRDefault="009D7CB1">
            <w:pPr>
              <w:rPr>
                <w:b/>
                <w:bCs/>
              </w:rPr>
            </w:pPr>
          </w:p>
        </w:tc>
      </w:tr>
    </w:tbl>
    <w:p w14:paraId="61AE2E43" w14:textId="77777777" w:rsidR="009D7CB1" w:rsidRDefault="009D7CB1">
      <w:pPr>
        <w:rPr>
          <w:lang w:eastAsia="zh-CN"/>
        </w:rPr>
      </w:pPr>
    </w:p>
    <w:p w14:paraId="72319F1F" w14:textId="77777777" w:rsidR="009D7CB1" w:rsidRDefault="009446D7">
      <w:pPr>
        <w:pStyle w:val="Heading2"/>
      </w:pPr>
      <w:r>
        <w:t>Topic A2: Search Space Configuration/Enhancement</w:t>
      </w:r>
    </w:p>
    <w:p w14:paraId="74B25FD8" w14:textId="77777777" w:rsidR="009D7CB1" w:rsidRDefault="009446D7">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9D7CB1" w14:paraId="5F8DC1AD" w14:textId="77777777">
        <w:tc>
          <w:tcPr>
            <w:tcW w:w="14583" w:type="dxa"/>
          </w:tcPr>
          <w:p w14:paraId="7A13DDC6" w14:textId="77777777" w:rsidR="009D7CB1" w:rsidRDefault="009446D7">
            <w:pPr>
              <w:pStyle w:val="ListParagraph"/>
              <w:numPr>
                <w:ilvl w:val="0"/>
                <w:numId w:val="17"/>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72FDBF4" w14:textId="77777777" w:rsidR="009D7CB1" w:rsidRDefault="009446D7">
            <w:pPr>
              <w:pStyle w:val="ListParagraph"/>
              <w:numPr>
                <w:ilvl w:val="0"/>
                <w:numId w:val="17"/>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3216168E" w14:textId="77777777" w:rsidR="009D7CB1" w:rsidRDefault="009446D7">
            <w:pPr>
              <w:pStyle w:val="ListParagraph"/>
              <w:numPr>
                <w:ilvl w:val="0"/>
                <w:numId w:val="50"/>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46C032E" w14:textId="77777777" w:rsidR="009D7CB1" w:rsidRDefault="009446D7">
            <w:pPr>
              <w:pStyle w:val="ListParagraph"/>
              <w:numPr>
                <w:ilvl w:val="0"/>
                <w:numId w:val="17"/>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0EC2BB07" w14:textId="77777777" w:rsidR="009D7CB1" w:rsidRDefault="009446D7">
            <w:pPr>
              <w:pStyle w:val="ListParagraph"/>
              <w:numPr>
                <w:ilvl w:val="0"/>
                <w:numId w:val="17"/>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C4BE449" w14:textId="77777777" w:rsidR="009D7CB1" w:rsidRDefault="009D7CB1">
      <w:pPr>
        <w:rPr>
          <w:lang w:eastAsia="zh-CN"/>
        </w:rPr>
      </w:pPr>
    </w:p>
    <w:p w14:paraId="6681A793" w14:textId="77777777" w:rsidR="009D7CB1" w:rsidRDefault="009446D7">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9D7CB1" w14:paraId="1B7C9FC9" w14:textId="77777777">
        <w:tc>
          <w:tcPr>
            <w:tcW w:w="14583" w:type="dxa"/>
          </w:tcPr>
          <w:p w14:paraId="17069131" w14:textId="77777777" w:rsidR="009D7CB1" w:rsidRDefault="009446D7">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71FCAFA8" w14:textId="77777777" w:rsidR="009D7CB1" w:rsidRDefault="009446D7">
            <w:pPr>
              <w:rPr>
                <w:bCs/>
              </w:rPr>
            </w:pPr>
            <w:r>
              <w:rPr>
                <w:bCs/>
              </w:rPr>
              <w:t>The UE determines what slots to monitor based on the duration, periodicity and offset provided by higher layers. TS 38.331 defines the SearchSpace IE.</w:t>
            </w:r>
          </w:p>
          <w:p w14:paraId="05EBBC57" w14:textId="77777777" w:rsidR="009D7CB1" w:rsidRDefault="009446D7">
            <w:pPr>
              <w:pStyle w:val="ListParagraph"/>
              <w:numPr>
                <w:ilvl w:val="0"/>
                <w:numId w:val="51"/>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FA51645" w14:textId="77777777" w:rsidR="009D7CB1" w:rsidRDefault="009446D7">
            <w:pPr>
              <w:pStyle w:val="ListParagraph"/>
              <w:numPr>
                <w:ilvl w:val="0"/>
                <w:numId w:val="51"/>
              </w:numPr>
              <w:snapToGrid/>
              <w:spacing w:after="160"/>
              <w:contextualSpacing/>
              <w:rPr>
                <w:bCs/>
              </w:rPr>
            </w:pPr>
            <w:r>
              <w:rPr>
                <w:bCs/>
                <w:i/>
                <w:iCs/>
              </w:rPr>
              <w:t>monitoringSlotPeriodicityAndOffset</w:t>
            </w:r>
            <w:r>
              <w:rPr>
                <w:bCs/>
              </w:rPr>
              <w:t>: number of slots for PDCCH Monitoring configured as periodicity and offset.</w:t>
            </w:r>
          </w:p>
          <w:p w14:paraId="3B54258A" w14:textId="77777777" w:rsidR="009D7CB1" w:rsidRDefault="009446D7">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630FC1F" w14:textId="77777777" w:rsidR="009D7CB1" w:rsidRDefault="009446D7">
            <w:pPr>
              <w:rPr>
                <w:bCs/>
              </w:rPr>
            </w:pPr>
            <w:r>
              <w:rPr>
                <w:bCs/>
              </w:rPr>
              <w:t>With multi-slot PDCCH monitoring new variables are necessary to describe the extended basic monitoring pattern within a search space duration.</w:t>
            </w:r>
          </w:p>
          <w:p w14:paraId="4044F4B3" w14:textId="77777777" w:rsidR="009D7CB1" w:rsidRDefault="009446D7">
            <w:pPr>
              <w:pStyle w:val="ListParagraph"/>
              <w:numPr>
                <w:ilvl w:val="0"/>
                <w:numId w:val="52"/>
              </w:numPr>
              <w:snapToGrid/>
              <w:spacing w:after="160"/>
              <w:contextualSpacing/>
              <w:rPr>
                <w:bCs/>
              </w:rPr>
            </w:pPr>
            <w:r>
              <w:rPr>
                <w:bCs/>
                <w:i/>
                <w:iCs/>
              </w:rPr>
              <w:t>spanDuration</w:t>
            </w:r>
            <w:r>
              <w:rPr>
                <w:bCs/>
              </w:rPr>
              <w:t xml:space="preserve">, represents the number of slots of span duration where PDCCH may be localized </w:t>
            </w:r>
          </w:p>
          <w:p w14:paraId="306C3CC9" w14:textId="77777777" w:rsidR="009D7CB1" w:rsidRDefault="009446D7">
            <w:pPr>
              <w:pStyle w:val="ListParagraph"/>
              <w:numPr>
                <w:ilvl w:val="0"/>
                <w:numId w:val="52"/>
              </w:numPr>
              <w:snapToGrid/>
              <w:spacing w:after="160"/>
              <w:contextualSpacing/>
              <w:rPr>
                <w:bCs/>
              </w:rPr>
            </w:pPr>
            <w:r>
              <w:rPr>
                <w:bCs/>
                <w:i/>
                <w:iCs/>
              </w:rPr>
              <w:t>patternDuration,</w:t>
            </w:r>
            <w:r>
              <w:rPr>
                <w:bCs/>
              </w:rPr>
              <w:t xml:space="preserve"> which correspond to X value duration </w:t>
            </w:r>
          </w:p>
          <w:p w14:paraId="4364C8FB" w14:textId="77777777" w:rsidR="009D7CB1" w:rsidRDefault="009446D7">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C7F167C" w14:textId="77777777" w:rsidR="009D7CB1" w:rsidRDefault="009446D7">
            <w:pPr>
              <w:keepNext/>
            </w:pPr>
            <w:r>
              <w:rPr>
                <w:bCs/>
                <w:noProof/>
                <w:lang w:eastAsia="zh-TW"/>
              </w:rPr>
              <w:lastRenderedPageBreak/>
              <w:drawing>
                <wp:inline distT="0" distB="0" distL="0" distR="0" wp14:anchorId="78BEEC53" wp14:editId="4F7D377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028E4999" w14:textId="77777777" w:rsidR="009D7CB1" w:rsidRDefault="009446D7">
            <w:pPr>
              <w:pStyle w:val="Caption"/>
              <w:rPr>
                <w:bCs w:val="0"/>
              </w:rPr>
            </w:pPr>
            <w:r>
              <w:t xml:space="preserve">Figure </w:t>
            </w:r>
            <w:fldSimple w:instr=" SEQ Figure \* ARABIC ">
              <w:r>
                <w:t>4</w:t>
              </w:r>
            </w:fldSimple>
            <w:r>
              <w:t>, Search Space timing</w:t>
            </w:r>
          </w:p>
          <w:p w14:paraId="27AA2F0D" w14:textId="77777777" w:rsidR="009D7CB1" w:rsidRDefault="009446D7">
            <w:pPr>
              <w:rPr>
                <w:bCs/>
              </w:rPr>
            </w:pPr>
            <w:r>
              <w:rPr>
                <w:bCs/>
              </w:rPr>
              <w:t xml:space="preserve"> </w:t>
            </w:r>
          </w:p>
          <w:p w14:paraId="46DBCF9B" w14:textId="77777777" w:rsidR="009D7CB1" w:rsidRDefault="009446D7">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9B83B88" w14:textId="77777777" w:rsidR="009D7CB1" w:rsidRDefault="009446D7">
            <w:pPr>
              <w:rPr>
                <w:bCs/>
              </w:rPr>
            </w:pPr>
            <w:r>
              <w:rPr>
                <w:bCs/>
              </w:rPr>
              <w:t>We note that is possible to select between two PDCCH different monitoring behaviors (e.g. per slot vs per multi-slot or per 2 slots vs 4 slots monitoring) through search space set group (SSSG) switching.</w:t>
            </w:r>
          </w:p>
          <w:p w14:paraId="2BD0C286" w14:textId="77777777" w:rsidR="009D7CB1" w:rsidRDefault="009446D7">
            <w:pPr>
              <w:rPr>
                <w:bCs/>
              </w:rPr>
            </w:pPr>
            <w:r>
              <w:rPr>
                <w:bCs/>
              </w:rPr>
              <w:t>As presented in the Figure 4, a particular case for minimum configurable periodicity of the USS and Type3-PDCCH CSS may be the smallest value X that a UE supports. Therefore, we support the following proposal from [4]:</w:t>
            </w:r>
          </w:p>
          <w:p w14:paraId="02C35ABC" w14:textId="77777777" w:rsidR="009D7CB1" w:rsidRDefault="009446D7">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170AB26C" w14:textId="77777777" w:rsidR="009D7CB1" w:rsidRDefault="009D7CB1">
      <w:pPr>
        <w:rPr>
          <w:lang w:val="en-GB" w:eastAsia="zh-CN"/>
        </w:rPr>
      </w:pPr>
    </w:p>
    <w:p w14:paraId="106B9FE5" w14:textId="77777777" w:rsidR="009D7CB1" w:rsidRDefault="009446D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9D7CB1" w14:paraId="5FF8AD81" w14:textId="77777777">
        <w:tc>
          <w:tcPr>
            <w:tcW w:w="14583" w:type="dxa"/>
          </w:tcPr>
          <w:p w14:paraId="0BE1D2AF" w14:textId="77777777" w:rsidR="009D7CB1" w:rsidRDefault="009446D7">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715C49C8" w14:textId="77777777" w:rsidR="009D7CB1" w:rsidRDefault="009446D7">
            <w:pPr>
              <w:pStyle w:val="ListParagraph"/>
              <w:numPr>
                <w:ilvl w:val="0"/>
                <w:numId w:val="53"/>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7C875F0F" w14:textId="77777777" w:rsidR="009D7CB1" w:rsidRDefault="009446D7">
            <w:pPr>
              <w:pStyle w:val="ListParagraph"/>
              <w:numPr>
                <w:ilvl w:val="0"/>
                <w:numId w:val="53"/>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7056C7BE" w14:textId="77777777" w:rsidR="009D7CB1" w:rsidRDefault="009446D7">
            <w:pPr>
              <w:spacing w:before="120"/>
              <w:jc w:val="center"/>
              <w:rPr>
                <w:szCs w:val="20"/>
                <w:lang w:eastAsia="zh-CN"/>
              </w:rPr>
            </w:pPr>
            <w:r>
              <w:rPr>
                <w:noProof/>
                <w:lang w:eastAsia="zh-TW"/>
              </w:rPr>
              <w:lastRenderedPageBreak/>
              <w:drawing>
                <wp:inline distT="0" distB="0" distL="0" distR="0" wp14:anchorId="11C4DDAB" wp14:editId="4878A703">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stretch>
                            <a:fillRect/>
                          </a:stretch>
                        </pic:blipFill>
                        <pic:spPr>
                          <a:xfrm>
                            <a:off x="0" y="0"/>
                            <a:ext cx="4963464" cy="2743471"/>
                          </a:xfrm>
                          <a:prstGeom prst="rect">
                            <a:avLst/>
                          </a:prstGeom>
                        </pic:spPr>
                      </pic:pic>
                    </a:graphicData>
                  </a:graphic>
                </wp:inline>
              </w:drawing>
            </w:r>
          </w:p>
          <w:p w14:paraId="4C39C99F" w14:textId="77777777" w:rsidR="009D7CB1" w:rsidRDefault="009446D7">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62251869" w14:textId="77777777" w:rsidR="009D7CB1" w:rsidRDefault="009D7CB1">
      <w:pPr>
        <w:rPr>
          <w:lang w:eastAsia="zh-CN"/>
        </w:rPr>
      </w:pPr>
    </w:p>
    <w:p w14:paraId="44265939" w14:textId="77777777" w:rsidR="009D7CB1" w:rsidRDefault="009446D7">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9D7CB1" w14:paraId="381B9767" w14:textId="77777777">
        <w:tc>
          <w:tcPr>
            <w:tcW w:w="14583" w:type="dxa"/>
          </w:tcPr>
          <w:p w14:paraId="0E39BAD3" w14:textId="77777777" w:rsidR="009D7CB1" w:rsidRDefault="009446D7">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C0DF55" w14:textId="77777777" w:rsidR="009D7CB1" w:rsidRDefault="009446D7">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1D449FF0" w14:textId="77777777" w:rsidR="009D7CB1" w:rsidRDefault="009446D7">
            <w:pPr>
              <w:jc w:val="both"/>
            </w:pPr>
            <w:r>
              <w:rPr>
                <w:noProof/>
                <w:lang w:eastAsia="zh-TW"/>
              </w:rPr>
              <w:lastRenderedPageBreak/>
              <w:drawing>
                <wp:inline distT="0" distB="0" distL="114300" distR="114300" wp14:anchorId="57ABF947" wp14:editId="7B86F4CD">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7"/>
                          <a:stretch>
                            <a:fillRect/>
                          </a:stretch>
                        </pic:blipFill>
                        <pic:spPr>
                          <a:xfrm>
                            <a:off x="0" y="0"/>
                            <a:ext cx="5963285" cy="978535"/>
                          </a:xfrm>
                          <a:prstGeom prst="rect">
                            <a:avLst/>
                          </a:prstGeom>
                          <a:noFill/>
                          <a:ln>
                            <a:noFill/>
                          </a:ln>
                        </pic:spPr>
                      </pic:pic>
                    </a:graphicData>
                  </a:graphic>
                </wp:inline>
              </w:drawing>
            </w:r>
          </w:p>
          <w:p w14:paraId="6CB88EC7" w14:textId="77777777" w:rsidR="009D7CB1" w:rsidRDefault="009446D7">
            <w:pPr>
              <w:jc w:val="center"/>
              <w:rPr>
                <w:b/>
                <w:bCs/>
                <w:lang w:eastAsia="zh-CN"/>
              </w:rPr>
            </w:pPr>
            <w:r>
              <w:rPr>
                <w:rFonts w:eastAsia="SimSun" w:hint="eastAsia"/>
                <w:b/>
                <w:bCs/>
                <w:lang w:eastAsia="zh-CN"/>
              </w:rPr>
              <w:t>Figure 3: Configurations if a fixed pattern of slot groups is supported</w:t>
            </w:r>
          </w:p>
          <w:p w14:paraId="7F4A6B44" w14:textId="77777777" w:rsidR="009D7CB1" w:rsidRDefault="009446D7">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6501FD06" w14:textId="77777777" w:rsidR="009D7CB1" w:rsidRDefault="009446D7">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1854A99F" w14:textId="77777777" w:rsidR="009D7CB1" w:rsidRDefault="009446D7">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02FBF575" w14:textId="77777777" w:rsidR="009D7CB1" w:rsidRDefault="009446D7">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70441EE" w14:textId="77777777" w:rsidR="009D7CB1" w:rsidRDefault="009446D7">
            <w:pPr>
              <w:numPr>
                <w:ilvl w:val="0"/>
                <w:numId w:val="5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961F253" w14:textId="77777777" w:rsidR="009D7CB1" w:rsidRDefault="009446D7">
            <w:pPr>
              <w:numPr>
                <w:ilvl w:val="0"/>
                <w:numId w:val="5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5D9A20BC" w14:textId="77777777" w:rsidR="009D7CB1" w:rsidRDefault="009446D7">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CE6AA2E" w14:textId="77777777" w:rsidR="009D7CB1" w:rsidRDefault="009446D7">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158C2B74" w14:textId="77777777" w:rsidR="009D7CB1" w:rsidRDefault="009D7CB1">
      <w:pPr>
        <w:rPr>
          <w:lang w:eastAsia="zh-CN"/>
        </w:rPr>
      </w:pPr>
    </w:p>
    <w:p w14:paraId="3D6BBD3C" w14:textId="77777777" w:rsidR="009D7CB1" w:rsidRDefault="009446D7">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9D7CB1" w14:paraId="47EF1533" w14:textId="77777777">
        <w:tc>
          <w:tcPr>
            <w:tcW w:w="14583" w:type="dxa"/>
          </w:tcPr>
          <w:p w14:paraId="69477432" w14:textId="77777777" w:rsidR="009D7CB1" w:rsidRDefault="009446D7">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541945A" w14:textId="77777777" w:rsidR="009D7CB1" w:rsidRDefault="009446D7">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FE53A00" w14:textId="77777777" w:rsidR="009D7CB1" w:rsidRDefault="009D7CB1">
            <w:pPr>
              <w:spacing w:before="120" w:line="240" w:lineRule="auto"/>
              <w:rPr>
                <w:rFonts w:eastAsia="Batang"/>
                <w:b/>
                <w:lang w:eastAsia="ko-KR"/>
              </w:rPr>
            </w:pPr>
          </w:p>
        </w:tc>
      </w:tr>
    </w:tbl>
    <w:p w14:paraId="3A0D2177" w14:textId="77777777" w:rsidR="009D7CB1" w:rsidRDefault="009D7CB1">
      <w:pPr>
        <w:rPr>
          <w:lang w:eastAsia="zh-CN"/>
        </w:rPr>
      </w:pPr>
    </w:p>
    <w:p w14:paraId="24C9A733" w14:textId="77777777" w:rsidR="009D7CB1" w:rsidRDefault="009446D7">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9D7CB1" w14:paraId="23EECD85" w14:textId="77777777">
        <w:tc>
          <w:tcPr>
            <w:tcW w:w="14583" w:type="dxa"/>
          </w:tcPr>
          <w:p w14:paraId="6720289D" w14:textId="77777777" w:rsidR="009D7CB1" w:rsidRDefault="009446D7">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57C30E1D" w14:textId="77777777" w:rsidR="009D7CB1" w:rsidRDefault="009446D7">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1014AC5" w14:textId="77777777" w:rsidR="009D7CB1" w:rsidRDefault="009446D7">
            <w:pPr>
              <w:pStyle w:val="ListParagraph"/>
              <w:numPr>
                <w:ilvl w:val="0"/>
                <w:numId w:val="55"/>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599E5868" w14:textId="77777777" w:rsidR="009D7CB1" w:rsidRDefault="009446D7">
            <w:pPr>
              <w:pStyle w:val="ListParagraph"/>
              <w:numPr>
                <w:ilvl w:val="0"/>
                <w:numId w:val="55"/>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2AB27CE7" w14:textId="77777777" w:rsidR="009D7CB1" w:rsidRDefault="009446D7">
            <w:pPr>
              <w:pStyle w:val="ListParagraph"/>
              <w:numPr>
                <w:ilvl w:val="0"/>
                <w:numId w:val="55"/>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C6E6BB5" w14:textId="77777777" w:rsidR="009D7CB1" w:rsidRDefault="009446D7">
            <w:pPr>
              <w:pStyle w:val="ListParagraph"/>
              <w:numPr>
                <w:ilvl w:val="0"/>
                <w:numId w:val="55"/>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5326C4A9" w14:textId="77777777" w:rsidR="009D7CB1" w:rsidRDefault="009446D7">
            <w:pPr>
              <w:pStyle w:val="ListParagraph"/>
              <w:numPr>
                <w:ilvl w:val="0"/>
                <w:numId w:val="55"/>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53734B" w14:textId="77777777" w:rsidR="009D7CB1" w:rsidRDefault="009446D7">
            <w:pPr>
              <w:pStyle w:val="BodyText"/>
              <w:keepNext/>
              <w:jc w:val="center"/>
            </w:pPr>
            <w:r>
              <w:lastRenderedPageBreak/>
              <w:t xml:space="preserve"> </w:t>
            </w:r>
            <w:r>
              <w:object w:dxaOrig="6750" w:dyaOrig="3098" w14:anchorId="036A5EC7">
                <v:shape id="_x0000_i1031" type="#_x0000_t75" style="width:337.5pt;height:155.25pt" o:ole="">
                  <v:imagedata r:id="rId9" o:title=""/>
                </v:shape>
                <o:OLEObject Type="Embed" ProgID="Visio.Drawing.11" ShapeID="_x0000_i1031" DrawAspect="Content" ObjectID="_1698186793" r:id="rId28"/>
              </w:object>
            </w:r>
          </w:p>
          <w:p w14:paraId="497ACD4D" w14:textId="77777777" w:rsidR="009D7CB1" w:rsidRDefault="009446D7">
            <w:pPr>
              <w:pStyle w:val="Caption"/>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0722E0A3" w14:textId="77777777" w:rsidR="009D7CB1" w:rsidRDefault="009446D7">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01082A3" w14:textId="77777777" w:rsidR="009D7CB1" w:rsidRDefault="009446D7">
            <w:pPr>
              <w:pStyle w:val="BodyText"/>
              <w:numPr>
                <w:ilvl w:val="0"/>
                <w:numId w:val="56"/>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70949B" w14:textId="77777777" w:rsidR="009D7CB1" w:rsidRDefault="009446D7">
            <w:pPr>
              <w:pStyle w:val="BodyText"/>
              <w:numPr>
                <w:ilvl w:val="0"/>
                <w:numId w:val="56"/>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E020602" w14:textId="77777777" w:rsidR="009D7CB1" w:rsidRDefault="009446D7">
            <w:pPr>
              <w:pStyle w:val="BodyText"/>
              <w:numPr>
                <w:ilvl w:val="0"/>
                <w:numId w:val="56"/>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4EAD2C67" w14:textId="77777777" w:rsidR="009D7CB1" w:rsidRDefault="009446D7">
            <w:pPr>
              <w:pStyle w:val="BodyText"/>
              <w:keepNext/>
              <w:jc w:val="center"/>
            </w:pPr>
            <w:r>
              <w:object w:dxaOrig="6360" w:dyaOrig="1980" w14:anchorId="22C2A6FA">
                <v:shape id="_x0000_i1032" type="#_x0000_t75" style="width:318pt;height:99pt" o:ole="">
                  <v:imagedata r:id="rId29" o:title=""/>
                </v:shape>
                <o:OLEObject Type="Embed" ProgID="Visio.Drawing.11" ShapeID="_x0000_i1032" DrawAspect="Content" ObjectID="_1698186794" r:id="rId30"/>
              </w:object>
            </w:r>
          </w:p>
          <w:p w14:paraId="648D55AA" w14:textId="77777777" w:rsidR="009D7CB1" w:rsidRDefault="009446D7">
            <w:pPr>
              <w:pStyle w:val="Caption"/>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1D1C4A54" w14:textId="77777777" w:rsidR="009D7CB1" w:rsidRDefault="009446D7">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615C3DBF" w14:textId="77777777" w:rsidR="009D7CB1" w:rsidRDefault="009446D7">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AB9C24C" w14:textId="77777777" w:rsidR="009D7CB1" w:rsidRDefault="009446D7">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335FA564" w14:textId="77777777" w:rsidR="009D7CB1" w:rsidRDefault="009446D7">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758C79D" w14:textId="77777777" w:rsidR="009D7CB1" w:rsidRDefault="009D7CB1">
            <w:pPr>
              <w:pStyle w:val="BodyText"/>
              <w:rPr>
                <w:b/>
                <w:lang w:eastAsia="zh-CN"/>
              </w:rPr>
            </w:pPr>
          </w:p>
        </w:tc>
      </w:tr>
    </w:tbl>
    <w:p w14:paraId="1B4F27FB" w14:textId="77777777" w:rsidR="009D7CB1" w:rsidRDefault="009D7CB1">
      <w:pPr>
        <w:rPr>
          <w:lang w:eastAsia="zh-CN"/>
        </w:rPr>
      </w:pPr>
    </w:p>
    <w:p w14:paraId="46BD98A8" w14:textId="77777777" w:rsidR="009D7CB1" w:rsidRDefault="009446D7">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9D7CB1" w14:paraId="43C70848" w14:textId="77777777">
        <w:tc>
          <w:tcPr>
            <w:tcW w:w="14583" w:type="dxa"/>
          </w:tcPr>
          <w:p w14:paraId="72964204" w14:textId="77777777" w:rsidR="009D7CB1" w:rsidRDefault="009446D7">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9D7CB1" w14:paraId="14BC8579" w14:textId="77777777">
              <w:trPr>
                <w:trHeight w:val="1602"/>
              </w:trPr>
              <w:tc>
                <w:tcPr>
                  <w:tcW w:w="9259" w:type="dxa"/>
                </w:tcPr>
                <w:p w14:paraId="096F7D41" w14:textId="77777777" w:rsidR="009D7CB1" w:rsidRDefault="009446D7">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1524EC60" w14:textId="77777777" w:rsidR="009D7CB1" w:rsidRDefault="009446D7">
                  <w:pPr>
                    <w:pStyle w:val="N1"/>
                    <w:numPr>
                      <w:ilvl w:val="0"/>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48CD679" w14:textId="77777777" w:rsidR="009D7CB1" w:rsidRDefault="009446D7">
                  <w:pPr>
                    <w:pStyle w:val="N1"/>
                    <w:numPr>
                      <w:ilvl w:val="1"/>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A0CB141" w14:textId="77777777" w:rsidR="009D7CB1" w:rsidRDefault="009446D7">
                  <w:pPr>
                    <w:pStyle w:val="N1"/>
                    <w:numPr>
                      <w:ilvl w:val="1"/>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F8E787" w14:textId="77777777" w:rsidR="009D7CB1" w:rsidRDefault="009446D7">
                  <w:pPr>
                    <w:pStyle w:val="N1"/>
                    <w:numPr>
                      <w:ilvl w:val="2"/>
                      <w:numId w:val="57"/>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7ED6E282" w14:textId="77777777" w:rsidR="009D7CB1" w:rsidRDefault="009446D7">
                  <w:pPr>
                    <w:pStyle w:val="N1"/>
                    <w:numPr>
                      <w:ilvl w:val="0"/>
                      <w:numId w:val="57"/>
                    </w:numPr>
                    <w:spacing w:after="120"/>
                    <w:jc w:val="both"/>
                  </w:pPr>
                  <w:r>
                    <w:rPr>
                      <w:rFonts w:ascii="Times New Roman" w:hAnsi="Times New Roman" w:cs="Times New Roman"/>
                      <w:sz w:val="20"/>
                      <w:szCs w:val="20"/>
                    </w:rPr>
                    <w:t>Case 2: PDCCH monitoring cases other than Case 1</w:t>
                  </w:r>
                </w:p>
              </w:tc>
            </w:tr>
          </w:tbl>
          <w:p w14:paraId="1F592A55" w14:textId="77777777" w:rsidR="009D7CB1" w:rsidRDefault="009446D7">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B9BB46" w14:textId="77777777" w:rsidR="009D7CB1" w:rsidRDefault="009446D7">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522F58" w14:textId="77777777" w:rsidR="009D7CB1" w:rsidRDefault="009446D7">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EEFE50" w14:textId="77777777" w:rsidR="009D7CB1" w:rsidRDefault="009446D7">
            <w:pPr>
              <w:pStyle w:val="ListParagraph"/>
              <w:numPr>
                <w:ilvl w:val="0"/>
                <w:numId w:val="58"/>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5C9F1782" w14:textId="77777777" w:rsidR="009D7CB1" w:rsidRDefault="009446D7">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5E55BBE7" w14:textId="77777777" w:rsidR="009D7CB1" w:rsidRDefault="009446D7">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1A16796B" w14:textId="77777777" w:rsidR="009D7CB1" w:rsidRDefault="009446D7">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9D7CB1" w14:paraId="596F7617" w14:textId="77777777">
              <w:trPr>
                <w:trHeight w:val="1602"/>
              </w:trPr>
              <w:tc>
                <w:tcPr>
                  <w:tcW w:w="9259" w:type="dxa"/>
                </w:tcPr>
                <w:p w14:paraId="6B3CB1F2" w14:textId="77777777" w:rsidR="009D7CB1" w:rsidRDefault="009446D7">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128373F9" w14:textId="77777777" w:rsidR="009D7CB1" w:rsidRDefault="009446D7">
                  <w:pPr>
                    <w:numPr>
                      <w:ilvl w:val="0"/>
                      <w:numId w:val="57"/>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804D007" w14:textId="77777777" w:rsidR="009D7CB1" w:rsidRDefault="009446D7">
                  <w:pPr>
                    <w:numPr>
                      <w:ilvl w:val="0"/>
                      <w:numId w:val="57"/>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4BAD7BB4" w14:textId="77777777" w:rsidR="009D7CB1" w:rsidRDefault="009446D7">
                  <w:pPr>
                    <w:pStyle w:val="N1"/>
                    <w:numPr>
                      <w:ilvl w:val="0"/>
                      <w:numId w:val="57"/>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2412380F" w14:textId="77777777" w:rsidR="009D7CB1" w:rsidRDefault="009446D7">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9FD59E9" w14:textId="77777777" w:rsidR="009D7CB1" w:rsidRDefault="009446D7">
            <w:pPr>
              <w:pStyle w:val="ListParagraph"/>
              <w:numPr>
                <w:ilvl w:val="0"/>
                <w:numId w:val="59"/>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376F1DE8" w14:textId="77777777" w:rsidR="009D7CB1" w:rsidRDefault="009446D7">
            <w:pPr>
              <w:pStyle w:val="ListParagraph"/>
              <w:numPr>
                <w:ilvl w:val="0"/>
                <w:numId w:val="59"/>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3CDB1417" w14:textId="77777777" w:rsidR="009D7CB1" w:rsidRDefault="009446D7">
            <w:pPr>
              <w:pStyle w:val="ListParagraph"/>
              <w:numPr>
                <w:ilvl w:val="0"/>
                <w:numId w:val="59"/>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3B9E82C8" w14:textId="77777777" w:rsidR="009D7CB1" w:rsidRDefault="009D7CB1">
            <w:pPr>
              <w:pStyle w:val="ListParagraph"/>
              <w:rPr>
                <w:rFonts w:ascii="Times New Roman" w:eastAsia="MS Mincho" w:hAnsi="Times New Roman"/>
                <w:color w:val="000000" w:themeColor="text1"/>
                <w:sz w:val="20"/>
                <w:szCs w:val="20"/>
                <w:lang w:eastAsia="ja-JP"/>
              </w:rPr>
            </w:pPr>
          </w:p>
          <w:p w14:paraId="4B0C16FC" w14:textId="77777777" w:rsidR="009D7CB1" w:rsidRDefault="009446D7">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29DAA3B4" w14:textId="77777777" w:rsidR="009D7CB1" w:rsidRDefault="009D7CB1">
            <w:pPr>
              <w:pStyle w:val="ListParagraph"/>
              <w:spacing w:after="80"/>
              <w:ind w:left="0"/>
              <w:rPr>
                <w:szCs w:val="20"/>
              </w:rPr>
            </w:pPr>
          </w:p>
        </w:tc>
      </w:tr>
    </w:tbl>
    <w:p w14:paraId="45958E78" w14:textId="77777777" w:rsidR="009D7CB1" w:rsidRDefault="009D7CB1">
      <w:pPr>
        <w:rPr>
          <w:lang w:eastAsia="zh-CN"/>
        </w:rPr>
      </w:pPr>
    </w:p>
    <w:p w14:paraId="1587630B" w14:textId="77777777" w:rsidR="009D7CB1" w:rsidRDefault="009446D7">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9D7CB1" w14:paraId="5C3BFA48" w14:textId="77777777">
        <w:tc>
          <w:tcPr>
            <w:tcW w:w="14583" w:type="dxa"/>
          </w:tcPr>
          <w:p w14:paraId="05EF617C" w14:textId="77777777" w:rsidR="009D7CB1" w:rsidRDefault="009446D7">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4B7B8646" w14:textId="77777777" w:rsidR="009D7CB1" w:rsidRDefault="009446D7">
            <w:pPr>
              <w:pStyle w:val="ListParagraph"/>
              <w:numPr>
                <w:ilvl w:val="0"/>
                <w:numId w:val="60"/>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CDAF60F" w14:textId="77777777" w:rsidR="009D7CB1" w:rsidRDefault="009446D7">
            <w:pPr>
              <w:pStyle w:val="ListParagraph"/>
              <w:numPr>
                <w:ilvl w:val="0"/>
                <w:numId w:val="60"/>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71E73FE" w14:textId="77777777" w:rsidR="009D7CB1" w:rsidRDefault="009446D7">
            <w:pPr>
              <w:pStyle w:val="ListParagraph"/>
              <w:numPr>
                <w:ilvl w:val="0"/>
                <w:numId w:val="60"/>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654A93F" w14:textId="77777777" w:rsidR="009D7CB1" w:rsidRDefault="009446D7">
            <w:pPr>
              <w:pStyle w:val="ListParagraph"/>
              <w:numPr>
                <w:ilvl w:val="0"/>
                <w:numId w:val="60"/>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8EDA4C9" w14:textId="77777777" w:rsidR="009D7CB1" w:rsidRDefault="009446D7">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0FD79721" w14:textId="77777777" w:rsidR="009D7CB1" w:rsidRDefault="009446D7">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CD73E0" w14:textId="77777777" w:rsidR="009D7CB1" w:rsidRDefault="009446D7">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50E33CA1" w14:textId="77777777" w:rsidR="009D7CB1" w:rsidRDefault="002114D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3899C7AD" w14:textId="77777777" w:rsidR="009D7CB1" w:rsidRDefault="009446D7">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7E8E13DB" w14:textId="77777777" w:rsidR="009D7CB1" w:rsidRDefault="009D7CB1">
            <w:pPr>
              <w:rPr>
                <w:szCs w:val="20"/>
                <w:lang w:val="en-GB" w:eastAsia="ja-JP"/>
              </w:rPr>
            </w:pPr>
          </w:p>
          <w:p w14:paraId="2B9CBADC"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36B95EF7"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007D09CB"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57ED5EFA"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4861796F"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5E7C69BE"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65F196BB"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003075AE"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5E1F3D58"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F814E75"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EABBF89"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2DDFCD4D" w14:textId="77777777" w:rsidR="009D7CB1" w:rsidRDefault="009446D7">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7DD3D757" w14:textId="77777777" w:rsidR="009D7CB1" w:rsidRDefault="002114D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42F912AD" w14:textId="77777777" w:rsidR="009D7CB1" w:rsidRDefault="009446D7">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684E4A3E" w14:textId="77777777" w:rsidR="009D7CB1" w:rsidRDefault="009D7CB1">
            <w:pPr>
              <w:rPr>
                <w:lang w:val="en-GB" w:eastAsia="ja-JP"/>
              </w:rPr>
            </w:pPr>
          </w:p>
          <w:p w14:paraId="1E830CBC"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248C4477" w14:textId="77777777" w:rsidR="009D7CB1" w:rsidRDefault="002114D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42B5D9A" w14:textId="77777777" w:rsidR="009D7CB1" w:rsidRDefault="009446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7EB2A4A6"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26636DFD"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4F7F5C26"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3FF0474" w14:textId="77777777" w:rsidR="009D7CB1" w:rsidRDefault="009446D7">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495AD080" w14:textId="77777777" w:rsidR="009D7CB1" w:rsidRDefault="009446D7">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3BFD89BB" w14:textId="77777777" w:rsidR="009D7CB1" w:rsidRDefault="009D7CB1">
            <w:pPr>
              <w:pStyle w:val="BodyText"/>
            </w:pPr>
          </w:p>
          <w:p w14:paraId="08998C80" w14:textId="77777777" w:rsidR="009D7CB1" w:rsidRDefault="009446D7">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05AFBB82" w14:textId="77777777" w:rsidR="009D7CB1" w:rsidRDefault="009446D7">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41B915C3" w14:textId="77777777" w:rsidR="009D7CB1" w:rsidRDefault="009446D7">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7484A1C5" w14:textId="77777777" w:rsidR="009D7CB1" w:rsidRDefault="009D7CB1">
            <w:pPr>
              <w:pStyle w:val="BodyText"/>
            </w:pPr>
          </w:p>
          <w:p w14:paraId="1F3EEACB" w14:textId="77777777" w:rsidR="009D7CB1" w:rsidRDefault="009446D7">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4BC23AB2" w14:textId="77777777" w:rsidR="009D7CB1" w:rsidRDefault="009D7CB1">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7552AD68" w14:textId="77777777" w:rsidR="009D7CB1" w:rsidRDefault="009446D7">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7FD35A73" w14:textId="77777777" w:rsidR="009D7CB1" w:rsidRDefault="009446D7">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6A41EEBA" w14:textId="77777777" w:rsidR="009D7CB1" w:rsidRDefault="009D7CB1">
            <w:pPr>
              <w:rPr>
                <w:lang w:val="en-GB" w:eastAsia="ja-JP"/>
              </w:rPr>
            </w:pPr>
          </w:p>
          <w:p w14:paraId="7E7046A2" w14:textId="77777777" w:rsidR="009D7CB1" w:rsidRDefault="009446D7">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452B8BA" w14:textId="77777777" w:rsidR="009D7CB1" w:rsidRDefault="009446D7">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485856B"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5C4F81" w14:textId="77777777" w:rsidR="009D7CB1" w:rsidRDefault="009D7CB1"/>
          <w:p w14:paraId="7D630ECE" w14:textId="77777777" w:rsidR="009D7CB1" w:rsidRDefault="009D7CB1">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3FD8955" w14:textId="77777777" w:rsidR="009D7CB1" w:rsidRDefault="009D7CB1">
      <w:pPr>
        <w:rPr>
          <w:lang w:eastAsia="zh-CN"/>
        </w:rPr>
      </w:pPr>
    </w:p>
    <w:p w14:paraId="308A27F2" w14:textId="77777777" w:rsidR="009D7CB1" w:rsidRDefault="009446D7">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9D7CB1" w14:paraId="2622E3EA" w14:textId="77777777">
        <w:tc>
          <w:tcPr>
            <w:tcW w:w="14583" w:type="dxa"/>
          </w:tcPr>
          <w:p w14:paraId="3F2B2CE1" w14:textId="77777777" w:rsidR="009D7CB1" w:rsidRDefault="009446D7">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66595E4" w14:textId="77777777" w:rsidR="009D7CB1" w:rsidRDefault="009446D7">
            <w:pPr>
              <w:jc w:val="center"/>
              <w:rPr>
                <w:lang w:val="en-GB" w:eastAsia="zh-CN"/>
              </w:rPr>
            </w:pPr>
            <w:r>
              <w:object w:dxaOrig="7620" w:dyaOrig="1980" w14:anchorId="208C7E84">
                <v:shape id="_x0000_i1033" type="#_x0000_t75" style="width:380.25pt;height:99pt" o:ole="">
                  <v:imagedata r:id="rId31" o:title=""/>
                </v:shape>
                <o:OLEObject Type="Embed" ProgID="Visio.Drawing.15" ShapeID="_x0000_i1033" DrawAspect="Content" ObjectID="_1698186795" r:id="rId32"/>
              </w:object>
            </w:r>
          </w:p>
          <w:p w14:paraId="32344A15" w14:textId="77777777" w:rsidR="009D7CB1" w:rsidRDefault="009446D7">
            <w:pPr>
              <w:jc w:val="center"/>
              <w:rPr>
                <w:b/>
                <w:bCs/>
                <w:lang w:eastAsia="zh-CN"/>
              </w:rPr>
            </w:pPr>
            <w:r>
              <w:rPr>
                <w:b/>
                <w:bCs/>
                <w:lang w:eastAsia="zh-CN"/>
              </w:rPr>
              <w:t>Figure 1: SSSG switching in NR-U</w:t>
            </w:r>
          </w:p>
          <w:p w14:paraId="1B0AE405" w14:textId="77777777" w:rsidR="009D7CB1" w:rsidRDefault="009446D7">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DA45DF" w14:textId="77777777" w:rsidR="009D7CB1" w:rsidRDefault="009446D7">
            <w:pPr>
              <w:pStyle w:val="B1"/>
              <w:numPr>
                <w:ilvl w:val="0"/>
                <w:numId w:val="61"/>
              </w:numPr>
              <w:spacing w:after="120" w:line="240" w:lineRule="auto"/>
              <w:jc w:val="both"/>
              <w:rPr>
                <w:lang w:eastAsia="zh-CN"/>
              </w:rPr>
            </w:pPr>
            <w:r>
              <w:rPr>
                <w:lang w:eastAsia="zh-CN"/>
              </w:rPr>
              <w:t>Option 1: switching between per-slot PDCCH monitoring capability and multi-slot PDCCH monitoring capabilities</w:t>
            </w:r>
          </w:p>
          <w:p w14:paraId="4FB73C60" w14:textId="77777777" w:rsidR="009D7CB1" w:rsidRDefault="009446D7">
            <w:pPr>
              <w:pStyle w:val="B1"/>
              <w:numPr>
                <w:ilvl w:val="0"/>
                <w:numId w:val="61"/>
              </w:numPr>
              <w:spacing w:after="120" w:line="240" w:lineRule="auto"/>
              <w:jc w:val="both"/>
              <w:rPr>
                <w:lang w:eastAsia="zh-CN"/>
              </w:rPr>
            </w:pPr>
            <w:r>
              <w:rPr>
                <w:lang w:eastAsia="zh-CN"/>
              </w:rPr>
              <w:t>Option 2: switching between two multi-slot PDCCH monitoring capabilities</w:t>
            </w:r>
          </w:p>
          <w:p w14:paraId="439409D7" w14:textId="77777777" w:rsidR="009D7CB1" w:rsidRDefault="009446D7">
            <w:pPr>
              <w:spacing w:before="240" w:after="0"/>
              <w:jc w:val="both"/>
              <w:rPr>
                <w:b/>
                <w:bCs/>
                <w:lang w:val="en-GB" w:eastAsia="zh-CN"/>
              </w:rPr>
            </w:pPr>
            <w:r>
              <w:rPr>
                <w:b/>
                <w:bCs/>
                <w:lang w:val="en-GB" w:eastAsia="zh-CN"/>
              </w:rPr>
              <w:t>Proposal 9:</w:t>
            </w:r>
          </w:p>
          <w:p w14:paraId="214A4437" w14:textId="77777777" w:rsidR="009D7CB1" w:rsidRDefault="009446D7">
            <w:pPr>
              <w:pStyle w:val="B1"/>
              <w:numPr>
                <w:ilvl w:val="0"/>
                <w:numId w:val="62"/>
              </w:numPr>
              <w:spacing w:before="60" w:after="0" w:line="240" w:lineRule="auto"/>
              <w:rPr>
                <w:lang w:eastAsia="zh-CN"/>
              </w:rPr>
            </w:pPr>
            <w:r>
              <w:rPr>
                <w:lang w:eastAsia="zh-CN"/>
              </w:rPr>
              <w:t xml:space="preserve">Dynamic SSSG switching is supported for all SCSs 120, 240 and 960kHz. </w:t>
            </w:r>
          </w:p>
          <w:p w14:paraId="3927B3EB" w14:textId="77777777" w:rsidR="009D7CB1" w:rsidRDefault="009446D7">
            <w:pPr>
              <w:pStyle w:val="B1"/>
              <w:numPr>
                <w:ilvl w:val="0"/>
                <w:numId w:val="62"/>
              </w:numPr>
              <w:spacing w:before="60" w:after="0" w:line="240" w:lineRule="auto"/>
              <w:rPr>
                <w:lang w:eastAsia="zh-CN"/>
              </w:rPr>
            </w:pPr>
            <w:r>
              <w:rPr>
                <w:lang w:eastAsia="zh-CN"/>
              </w:rPr>
              <w:t>The search space set configurations of the two SSSG can correspond to two different PDCCH monitoring capabilities</w:t>
            </w:r>
          </w:p>
          <w:p w14:paraId="432E1237" w14:textId="77777777" w:rsidR="009D7CB1" w:rsidRDefault="009D7CB1">
            <w:pPr>
              <w:pStyle w:val="B1"/>
              <w:spacing w:before="60" w:after="0" w:line="240" w:lineRule="auto"/>
              <w:ind w:left="0" w:firstLine="0"/>
              <w:jc w:val="both"/>
              <w:rPr>
                <w:lang w:eastAsia="zh-CN"/>
              </w:rPr>
            </w:pPr>
          </w:p>
          <w:p w14:paraId="597DABA2" w14:textId="77777777" w:rsidR="009D7CB1" w:rsidRDefault="009446D7">
            <w:pPr>
              <w:jc w:val="both"/>
            </w:pPr>
            <w:r>
              <w:t>In NR, a search space (SS) set could be configured for the UE to monitor PDCCH. Up to 10 SS sets can be configured for each DL BWP in a serving cell. The time domain pattern of a SS set is configured by the following RRC parameters</w:t>
            </w:r>
          </w:p>
          <w:p w14:paraId="452E5605" w14:textId="77777777" w:rsidR="009D7CB1" w:rsidRDefault="009446D7">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1DA6D470" w14:textId="77777777" w:rsidR="009D7CB1" w:rsidRDefault="009446D7">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24307F44" w14:textId="77777777" w:rsidR="009D7CB1" w:rsidRDefault="009446D7">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38F1E7B" w14:textId="77777777" w:rsidR="009D7CB1" w:rsidRDefault="009446D7">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4913929" w14:textId="77777777" w:rsidR="009D7CB1" w:rsidRDefault="009446D7">
            <w:pPr>
              <w:pStyle w:val="N1"/>
              <w:numPr>
                <w:ilvl w:val="0"/>
                <w:numId w:val="63"/>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24ACA0F" w14:textId="77777777" w:rsidR="009D7CB1" w:rsidRDefault="009446D7">
            <w:pPr>
              <w:pStyle w:val="N1"/>
              <w:numPr>
                <w:ilvl w:val="1"/>
                <w:numId w:val="63"/>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A369E6D" w14:textId="77777777" w:rsidR="009D7CB1" w:rsidRDefault="009446D7">
            <w:pPr>
              <w:pStyle w:val="N1"/>
              <w:numPr>
                <w:ilvl w:val="1"/>
                <w:numId w:val="63"/>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4C68BAE6" w14:textId="77777777" w:rsidR="009D7CB1" w:rsidRDefault="009446D7">
            <w:pPr>
              <w:pStyle w:val="N1"/>
              <w:numPr>
                <w:ilvl w:val="2"/>
                <w:numId w:val="63"/>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8D6FAB2" w14:textId="77777777" w:rsidR="009D7CB1" w:rsidRDefault="009446D7">
            <w:pPr>
              <w:pStyle w:val="N1"/>
              <w:numPr>
                <w:ilvl w:val="0"/>
                <w:numId w:val="63"/>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A5C6325" w14:textId="77777777" w:rsidR="009D7CB1" w:rsidRDefault="009446D7">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65544C2B" w14:textId="77777777" w:rsidR="009D7CB1" w:rsidRDefault="009446D7">
            <w:pPr>
              <w:spacing w:before="240" w:after="0"/>
              <w:jc w:val="both"/>
              <w:rPr>
                <w:b/>
                <w:bCs/>
              </w:rPr>
            </w:pPr>
            <w:r>
              <w:rPr>
                <w:b/>
                <w:bCs/>
                <w:lang w:val="en-GB" w:eastAsia="zh-CN"/>
              </w:rPr>
              <w:t>Proposal</w:t>
            </w:r>
            <w:r>
              <w:rPr>
                <w:b/>
                <w:bCs/>
              </w:rPr>
              <w:t xml:space="preserve"> 10: </w:t>
            </w:r>
          </w:p>
          <w:p w14:paraId="6DFB03A1" w14:textId="77777777" w:rsidR="009D7CB1" w:rsidRDefault="009446D7">
            <w:pPr>
              <w:pStyle w:val="B1"/>
              <w:numPr>
                <w:ilvl w:val="0"/>
                <w:numId w:val="62"/>
              </w:numPr>
              <w:spacing w:before="60" w:after="0" w:line="240" w:lineRule="auto"/>
            </w:pPr>
            <w:r>
              <w:t xml:space="preserve">On the </w:t>
            </w:r>
            <w:r>
              <w:rPr>
                <w:lang w:eastAsia="zh-CN"/>
              </w:rPr>
              <w:t>PDCCH</w:t>
            </w:r>
            <w:r>
              <w:t xml:space="preserve"> monitoring occasion in a slot</w:t>
            </w:r>
          </w:p>
          <w:p w14:paraId="51C73AE9" w14:textId="77777777" w:rsidR="009D7CB1" w:rsidRDefault="009446D7">
            <w:pPr>
              <w:pStyle w:val="B1"/>
              <w:numPr>
                <w:ilvl w:val="1"/>
                <w:numId w:val="62"/>
              </w:numPr>
              <w:spacing w:before="60" w:after="0" w:line="240" w:lineRule="auto"/>
              <w:rPr>
                <w:lang w:eastAsia="zh-CN"/>
              </w:rPr>
            </w:pPr>
            <w:r>
              <w:rPr>
                <w:lang w:eastAsia="zh-CN"/>
              </w:rPr>
              <w:t>Case 1-1 and Case 2 are supported for SCS 120kHz</w:t>
            </w:r>
          </w:p>
          <w:p w14:paraId="632BED8F" w14:textId="77777777" w:rsidR="009D7CB1" w:rsidRDefault="009446D7">
            <w:pPr>
              <w:pStyle w:val="B1"/>
              <w:numPr>
                <w:ilvl w:val="1"/>
                <w:numId w:val="62"/>
              </w:numPr>
              <w:spacing w:before="60" w:after="0" w:line="240" w:lineRule="auto"/>
            </w:pPr>
            <w:r>
              <w:rPr>
                <w:lang w:eastAsia="zh-CN"/>
              </w:rPr>
              <w:t xml:space="preserve">For SCS 480kHz and 960kHz, only Case 1-1 is supported. </w:t>
            </w:r>
          </w:p>
          <w:p w14:paraId="27457CE3" w14:textId="77777777" w:rsidR="009D7CB1" w:rsidRDefault="009446D7">
            <w:pPr>
              <w:pStyle w:val="B1"/>
              <w:numPr>
                <w:ilvl w:val="2"/>
                <w:numId w:val="62"/>
              </w:numPr>
              <w:spacing w:before="60" w:after="0" w:line="240" w:lineRule="auto"/>
            </w:pPr>
            <w:r>
              <w:t>Type0/0A/1/2 CSS sets can be configured in different positions, e.g., symbol 0 and/or symbol 7 in a slot, which is similar to FG 3-1</w:t>
            </w:r>
          </w:p>
          <w:p w14:paraId="2FD4E68F" w14:textId="77777777" w:rsidR="009D7CB1" w:rsidRDefault="009D7CB1">
            <w:pPr>
              <w:rPr>
                <w:lang w:eastAsia="zh-CN"/>
              </w:rPr>
            </w:pPr>
          </w:p>
          <w:p w14:paraId="159DCA7A" w14:textId="77777777" w:rsidR="009D7CB1" w:rsidRDefault="009446D7">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616D6B95" w14:textId="77777777" w:rsidR="009D7CB1" w:rsidRDefault="009446D7">
            <w:pPr>
              <w:pStyle w:val="B1"/>
              <w:numPr>
                <w:ilvl w:val="0"/>
                <w:numId w:val="62"/>
              </w:numPr>
              <w:spacing w:before="60" w:after="0" w:line="240" w:lineRule="auto"/>
            </w:pPr>
            <w:r>
              <w:rPr>
                <w:lang w:eastAsia="zh-CN"/>
              </w:rPr>
              <w:t>PDCCH MOs of a SS set can be configured in the X slots of a X-slot group.</w:t>
            </w:r>
          </w:p>
          <w:p w14:paraId="3DC514FC" w14:textId="77777777" w:rsidR="009D7CB1" w:rsidRDefault="009446D7">
            <w:pPr>
              <w:pStyle w:val="B1"/>
              <w:numPr>
                <w:ilvl w:val="0"/>
                <w:numId w:val="62"/>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CC2E9ED" w14:textId="77777777" w:rsidR="009D7CB1" w:rsidRDefault="009D7CB1">
            <w:pPr>
              <w:jc w:val="both"/>
              <w:rPr>
                <w:lang w:eastAsia="zh-CN"/>
              </w:rPr>
            </w:pPr>
          </w:p>
          <w:p w14:paraId="6C9515E4" w14:textId="77777777" w:rsidR="009D7CB1" w:rsidRDefault="009446D7">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2E75C224" w14:textId="77777777" w:rsidR="009D7CB1" w:rsidRDefault="009446D7">
            <w:pPr>
              <w:jc w:val="both"/>
              <w:rPr>
                <w:b/>
                <w:bCs/>
              </w:rPr>
            </w:pPr>
            <w:r>
              <w:rPr>
                <w:b/>
                <w:bCs/>
              </w:rPr>
              <w:t xml:space="preserve">Proposal 12: For the SS set configuration, </w:t>
            </w:r>
          </w:p>
          <w:p w14:paraId="76A5B1B9" w14:textId="77777777" w:rsidR="009D7CB1" w:rsidRDefault="009446D7">
            <w:pPr>
              <w:pStyle w:val="B1"/>
              <w:numPr>
                <w:ilvl w:val="0"/>
                <w:numId w:val="62"/>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D9FED75" w14:textId="77777777" w:rsidR="009D7CB1" w:rsidRDefault="009446D7">
            <w:pPr>
              <w:pStyle w:val="B1"/>
              <w:numPr>
                <w:ilvl w:val="0"/>
                <w:numId w:val="62"/>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0B658709" w14:textId="77777777" w:rsidR="009D7CB1" w:rsidRDefault="009446D7">
            <w:pPr>
              <w:pStyle w:val="B1"/>
              <w:spacing w:before="60" w:after="0" w:line="240" w:lineRule="auto"/>
              <w:ind w:left="0" w:firstLine="0"/>
              <w:jc w:val="both"/>
              <w:rPr>
                <w:lang w:eastAsia="zh-CN"/>
              </w:rPr>
            </w:pPr>
            <w:r>
              <w:rPr>
                <w:lang w:eastAsia="zh-CN"/>
              </w:rPr>
              <w:t xml:space="preserve"> </w:t>
            </w:r>
          </w:p>
          <w:p w14:paraId="50FA1C77" w14:textId="77777777" w:rsidR="009D7CB1" w:rsidRDefault="009D7CB1">
            <w:pPr>
              <w:pStyle w:val="B1"/>
              <w:spacing w:before="60" w:after="0" w:line="240" w:lineRule="auto"/>
              <w:ind w:left="0" w:firstLine="0"/>
              <w:rPr>
                <w:b/>
                <w:bCs/>
              </w:rPr>
            </w:pPr>
          </w:p>
        </w:tc>
      </w:tr>
    </w:tbl>
    <w:p w14:paraId="238E43F4" w14:textId="77777777" w:rsidR="009D7CB1" w:rsidRDefault="009D7CB1">
      <w:pPr>
        <w:rPr>
          <w:lang w:eastAsia="zh-CN"/>
        </w:rPr>
      </w:pPr>
    </w:p>
    <w:p w14:paraId="23D1A71B" w14:textId="77777777" w:rsidR="009D7CB1" w:rsidRDefault="009446D7">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9D7CB1" w14:paraId="0FC10521" w14:textId="77777777">
        <w:tc>
          <w:tcPr>
            <w:tcW w:w="14583" w:type="dxa"/>
          </w:tcPr>
          <w:p w14:paraId="3D048AE1" w14:textId="77777777" w:rsidR="009D7CB1" w:rsidRDefault="009446D7">
            <w:pPr>
              <w:jc w:val="both"/>
              <w:rPr>
                <w:b/>
                <w:i/>
                <w:lang w:eastAsia="zh-CN"/>
              </w:rPr>
            </w:pPr>
            <w:r>
              <w:rPr>
                <w:b/>
                <w:i/>
                <w:lang w:eastAsia="zh-CN"/>
              </w:rPr>
              <w:t>Summary 1: To make sure Group (1) SS and Group (2) SS fall into the same Y slots within a X slot group, gNB has to guarantee,</w:t>
            </w:r>
          </w:p>
          <w:p w14:paraId="7250ABEF" w14:textId="77777777" w:rsidR="009D7CB1" w:rsidRDefault="009446D7">
            <w:pPr>
              <w:numPr>
                <w:ilvl w:val="0"/>
                <w:numId w:val="64"/>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1BE0D3A2" w14:textId="77777777" w:rsidR="009D7CB1" w:rsidRDefault="009446D7">
            <w:pPr>
              <w:numPr>
                <w:ilvl w:val="0"/>
                <w:numId w:val="64"/>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B239F3B" w14:textId="77777777" w:rsidR="009D7CB1" w:rsidRDefault="009D7CB1">
            <w:pPr>
              <w:jc w:val="both"/>
              <w:rPr>
                <w:b/>
                <w:i/>
                <w:lang w:eastAsia="zh-CN"/>
              </w:rPr>
            </w:pPr>
          </w:p>
          <w:p w14:paraId="40A068CF" w14:textId="77777777" w:rsidR="009D7CB1" w:rsidRDefault="009446D7">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4E1A6E3" w14:textId="77777777" w:rsidR="009D7CB1" w:rsidRDefault="009446D7">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3FCC3C90" w14:textId="77777777" w:rsidR="009D7CB1" w:rsidRDefault="009446D7">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93C41F2" w14:textId="77777777" w:rsidR="009D7CB1" w:rsidRDefault="009446D7">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7BAAE64" w14:textId="77777777" w:rsidR="009D7CB1" w:rsidRDefault="009D7CB1">
            <w:pPr>
              <w:jc w:val="both"/>
              <w:rPr>
                <w:b/>
                <w:i/>
                <w:lang w:eastAsia="zh-CN"/>
              </w:rPr>
            </w:pPr>
          </w:p>
        </w:tc>
      </w:tr>
    </w:tbl>
    <w:p w14:paraId="7AEE6B72" w14:textId="77777777" w:rsidR="009D7CB1" w:rsidRDefault="009D7CB1">
      <w:pPr>
        <w:rPr>
          <w:lang w:eastAsia="zh-CN"/>
        </w:rPr>
      </w:pPr>
    </w:p>
    <w:p w14:paraId="279CF7EA" w14:textId="77777777" w:rsidR="009D7CB1" w:rsidRDefault="009446D7">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9D7CB1" w14:paraId="0975CA63" w14:textId="77777777">
        <w:tc>
          <w:tcPr>
            <w:tcW w:w="14583" w:type="dxa"/>
          </w:tcPr>
          <w:p w14:paraId="4BDF9D74" w14:textId="77777777" w:rsidR="009D7CB1" w:rsidRDefault="009446D7">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5CA855FD" w14:textId="77777777" w:rsidR="009D7CB1" w:rsidRDefault="009446D7">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0F7A580" w14:textId="77777777" w:rsidR="009D7CB1" w:rsidRDefault="009446D7">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794EA20" w14:textId="77777777" w:rsidR="009D7CB1" w:rsidRDefault="009446D7">
            <w:pPr>
              <w:pStyle w:val="ListParagraph"/>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6E6CA88" w14:textId="77777777" w:rsidR="009D7CB1" w:rsidRDefault="009446D7">
            <w:pPr>
              <w:pStyle w:val="ListParagraph"/>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EF49573" w14:textId="77777777" w:rsidR="009D7CB1" w:rsidRDefault="009446D7">
            <w:pPr>
              <w:pStyle w:val="ListParagraph"/>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8165903" w14:textId="77777777" w:rsidR="009D7CB1" w:rsidRDefault="009446D7">
            <w:pPr>
              <w:pStyle w:val="ListParagraph"/>
              <w:numPr>
                <w:ilvl w:val="1"/>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C6181DC" w14:textId="77777777" w:rsidR="009D7CB1" w:rsidRDefault="009446D7">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23BFB07C" w14:textId="77777777" w:rsidR="009D7CB1" w:rsidRDefault="009446D7">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0BE25D8A" w14:textId="77777777" w:rsidR="009D7CB1" w:rsidRDefault="009446D7">
            <w:pPr>
              <w:pStyle w:val="ListParagraph"/>
              <w:numPr>
                <w:ilvl w:val="0"/>
                <w:numId w:val="66"/>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62B3E78" w14:textId="77777777" w:rsidR="009D7CB1" w:rsidRDefault="009446D7">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44083213" w14:textId="77777777" w:rsidR="009D7CB1" w:rsidRDefault="009D7CB1">
            <w:pPr>
              <w:jc w:val="both"/>
              <w:rPr>
                <w:b/>
                <w:i/>
                <w:iCs/>
              </w:rPr>
            </w:pPr>
          </w:p>
        </w:tc>
      </w:tr>
    </w:tbl>
    <w:p w14:paraId="06E1F662" w14:textId="77777777" w:rsidR="009D7CB1" w:rsidRDefault="009D7CB1">
      <w:pPr>
        <w:rPr>
          <w:lang w:eastAsia="zh-CN"/>
        </w:rPr>
      </w:pPr>
    </w:p>
    <w:p w14:paraId="25B5CCD8" w14:textId="77777777" w:rsidR="009D7CB1" w:rsidRDefault="009446D7">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9D7CB1" w14:paraId="614800C8" w14:textId="77777777">
        <w:tc>
          <w:tcPr>
            <w:tcW w:w="14583" w:type="dxa"/>
          </w:tcPr>
          <w:p w14:paraId="4A8039A2" w14:textId="77777777" w:rsidR="009D7CB1" w:rsidRDefault="009446D7">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342FDA6A" w14:textId="77777777" w:rsidR="009D7CB1" w:rsidRDefault="009446D7">
            <w:pPr>
              <w:pStyle w:val="PL"/>
            </w:pPr>
            <w:r>
              <w:t xml:space="preserve">SearchSpace ::=                         </w:t>
            </w:r>
            <w:r>
              <w:rPr>
                <w:color w:val="993366"/>
              </w:rPr>
              <w:t>SEQUENCE</w:t>
            </w:r>
            <w:r>
              <w:t xml:space="preserve"> {</w:t>
            </w:r>
          </w:p>
          <w:p w14:paraId="2ADAD0D4" w14:textId="77777777" w:rsidR="009D7CB1" w:rsidRDefault="009446D7">
            <w:pPr>
              <w:pStyle w:val="PL"/>
            </w:pPr>
            <w:r>
              <w:t xml:space="preserve">    searchSpaceId                           SearchSpaceId,</w:t>
            </w:r>
          </w:p>
          <w:p w14:paraId="278A10F6" w14:textId="77777777" w:rsidR="009D7CB1" w:rsidRDefault="009446D7">
            <w:pPr>
              <w:pStyle w:val="PL"/>
              <w:rPr>
                <w:color w:val="808080"/>
              </w:rPr>
            </w:pPr>
            <w:r>
              <w:t xml:space="preserve">    controlResourceSetId                    ControlResourceSetId             </w:t>
            </w:r>
            <w:r>
              <w:rPr>
                <w:color w:val="993366"/>
              </w:rPr>
              <w:t>OPTIONAL</w:t>
            </w:r>
            <w:r>
              <w:t xml:space="preserve">,   </w:t>
            </w:r>
            <w:r>
              <w:rPr>
                <w:color w:val="808080"/>
              </w:rPr>
              <w:t>-- Cond SetupOnly</w:t>
            </w:r>
          </w:p>
          <w:p w14:paraId="76B96CD4" w14:textId="77777777" w:rsidR="009D7CB1" w:rsidRDefault="009446D7">
            <w:pPr>
              <w:pStyle w:val="PL"/>
            </w:pPr>
            <w:r>
              <w:t xml:space="preserve">    monitoringSlotPeriodicityAndOffset      </w:t>
            </w:r>
            <w:r>
              <w:rPr>
                <w:color w:val="993366"/>
              </w:rPr>
              <w:t>CHOICE</w:t>
            </w:r>
            <w:r>
              <w:t xml:space="preserve"> {</w:t>
            </w:r>
          </w:p>
          <w:p w14:paraId="4290FB73" w14:textId="77777777" w:rsidR="009D7CB1" w:rsidRDefault="009446D7">
            <w:pPr>
              <w:pStyle w:val="PL"/>
            </w:pPr>
            <w:r>
              <w:t xml:space="preserve">        sl1                                     </w:t>
            </w:r>
            <w:r>
              <w:rPr>
                <w:color w:val="993366"/>
              </w:rPr>
              <w:t>NULL</w:t>
            </w:r>
            <w:r>
              <w:t>,</w:t>
            </w:r>
          </w:p>
          <w:p w14:paraId="4F0B3D1F" w14:textId="77777777" w:rsidR="009D7CB1" w:rsidRDefault="009446D7">
            <w:pPr>
              <w:pStyle w:val="PL"/>
            </w:pPr>
            <w:r>
              <w:t xml:space="preserve">        sl2                                     </w:t>
            </w:r>
            <w:r>
              <w:rPr>
                <w:color w:val="993366"/>
              </w:rPr>
              <w:t>INTEGER</w:t>
            </w:r>
            <w:r>
              <w:t xml:space="preserve"> (0..1),</w:t>
            </w:r>
          </w:p>
          <w:p w14:paraId="7D34C000" w14:textId="77777777" w:rsidR="009D7CB1" w:rsidRDefault="009446D7">
            <w:pPr>
              <w:pStyle w:val="PL"/>
              <w:rPr>
                <w:lang w:val="de-DE"/>
              </w:rPr>
            </w:pPr>
            <w:r>
              <w:t xml:space="preserve">        </w:t>
            </w:r>
            <w:r>
              <w:rPr>
                <w:lang w:val="de-DE"/>
              </w:rPr>
              <w:t xml:space="preserve">sl4                                     </w:t>
            </w:r>
            <w:r>
              <w:rPr>
                <w:color w:val="993366"/>
                <w:lang w:val="de-DE"/>
              </w:rPr>
              <w:t>INTEGER</w:t>
            </w:r>
            <w:r>
              <w:rPr>
                <w:lang w:val="de-DE"/>
              </w:rPr>
              <w:t xml:space="preserve"> (0..3),</w:t>
            </w:r>
          </w:p>
          <w:p w14:paraId="6BB6B5DC" w14:textId="77777777" w:rsidR="009D7CB1" w:rsidRDefault="009446D7">
            <w:pPr>
              <w:pStyle w:val="PL"/>
              <w:rPr>
                <w:lang w:val="de-DE"/>
              </w:rPr>
            </w:pPr>
            <w:r>
              <w:rPr>
                <w:lang w:val="de-DE"/>
              </w:rPr>
              <w:t xml:space="preserve">        sl5                                     </w:t>
            </w:r>
            <w:r>
              <w:rPr>
                <w:color w:val="993366"/>
                <w:lang w:val="de-DE"/>
              </w:rPr>
              <w:t>INTEGER</w:t>
            </w:r>
            <w:r>
              <w:rPr>
                <w:lang w:val="de-DE"/>
              </w:rPr>
              <w:t xml:space="preserve"> (0..4),</w:t>
            </w:r>
          </w:p>
          <w:p w14:paraId="5B6BAE7C" w14:textId="77777777" w:rsidR="009D7CB1" w:rsidRDefault="009446D7">
            <w:pPr>
              <w:pStyle w:val="PL"/>
              <w:rPr>
                <w:lang w:val="de-DE"/>
              </w:rPr>
            </w:pPr>
            <w:r>
              <w:rPr>
                <w:lang w:val="de-DE"/>
              </w:rPr>
              <w:t xml:space="preserve">        sl8                                     </w:t>
            </w:r>
            <w:r>
              <w:rPr>
                <w:color w:val="993366"/>
                <w:lang w:val="de-DE"/>
              </w:rPr>
              <w:t>INTEGER</w:t>
            </w:r>
            <w:r>
              <w:rPr>
                <w:lang w:val="de-DE"/>
              </w:rPr>
              <w:t xml:space="preserve"> (0..7),</w:t>
            </w:r>
          </w:p>
          <w:p w14:paraId="4D11A4BC" w14:textId="77777777" w:rsidR="009D7CB1" w:rsidRDefault="009446D7">
            <w:pPr>
              <w:pStyle w:val="PL"/>
              <w:rPr>
                <w:lang w:val="de-DE"/>
              </w:rPr>
            </w:pPr>
            <w:r>
              <w:rPr>
                <w:lang w:val="de-DE"/>
              </w:rPr>
              <w:t xml:space="preserve">        sl10                                    </w:t>
            </w:r>
            <w:r>
              <w:rPr>
                <w:color w:val="993366"/>
                <w:lang w:val="de-DE"/>
              </w:rPr>
              <w:t>INTEGER</w:t>
            </w:r>
            <w:r>
              <w:rPr>
                <w:lang w:val="de-DE"/>
              </w:rPr>
              <w:t xml:space="preserve"> (0..9),</w:t>
            </w:r>
          </w:p>
          <w:p w14:paraId="38E9AA65" w14:textId="77777777" w:rsidR="009D7CB1" w:rsidRDefault="009446D7">
            <w:pPr>
              <w:pStyle w:val="PL"/>
              <w:rPr>
                <w:lang w:val="de-DE"/>
              </w:rPr>
            </w:pPr>
            <w:r>
              <w:rPr>
                <w:lang w:val="de-DE"/>
              </w:rPr>
              <w:t xml:space="preserve">        sl16                                    </w:t>
            </w:r>
            <w:r>
              <w:rPr>
                <w:color w:val="993366"/>
                <w:lang w:val="de-DE"/>
              </w:rPr>
              <w:t>INTEGER</w:t>
            </w:r>
            <w:r>
              <w:rPr>
                <w:lang w:val="de-DE"/>
              </w:rPr>
              <w:t xml:space="preserve"> (0..15),</w:t>
            </w:r>
          </w:p>
          <w:p w14:paraId="773AC652" w14:textId="77777777" w:rsidR="009D7CB1" w:rsidRDefault="009446D7">
            <w:pPr>
              <w:pStyle w:val="PL"/>
              <w:rPr>
                <w:lang w:val="de-DE"/>
              </w:rPr>
            </w:pPr>
            <w:r>
              <w:rPr>
                <w:lang w:val="de-DE"/>
              </w:rPr>
              <w:t xml:space="preserve">        sl20                                    </w:t>
            </w:r>
            <w:r>
              <w:rPr>
                <w:color w:val="993366"/>
                <w:lang w:val="de-DE"/>
              </w:rPr>
              <w:t>INTEGER</w:t>
            </w:r>
            <w:r>
              <w:rPr>
                <w:lang w:val="de-DE"/>
              </w:rPr>
              <w:t xml:space="preserve"> (0..19),</w:t>
            </w:r>
          </w:p>
          <w:p w14:paraId="24D72BA1" w14:textId="77777777" w:rsidR="009D7CB1" w:rsidRDefault="009446D7">
            <w:pPr>
              <w:pStyle w:val="PL"/>
              <w:rPr>
                <w:lang w:val="de-DE"/>
              </w:rPr>
            </w:pPr>
            <w:r>
              <w:rPr>
                <w:lang w:val="de-DE"/>
              </w:rPr>
              <w:t xml:space="preserve">        sl40                                    </w:t>
            </w:r>
            <w:r>
              <w:rPr>
                <w:color w:val="993366"/>
                <w:lang w:val="de-DE"/>
              </w:rPr>
              <w:t>INTEGER</w:t>
            </w:r>
            <w:r>
              <w:rPr>
                <w:lang w:val="de-DE"/>
              </w:rPr>
              <w:t xml:space="preserve"> (0..39),</w:t>
            </w:r>
          </w:p>
          <w:p w14:paraId="6DB1926E" w14:textId="77777777" w:rsidR="009D7CB1" w:rsidRDefault="009446D7">
            <w:pPr>
              <w:pStyle w:val="PL"/>
              <w:rPr>
                <w:lang w:val="de-DE"/>
              </w:rPr>
            </w:pPr>
            <w:r>
              <w:rPr>
                <w:lang w:val="de-DE"/>
              </w:rPr>
              <w:t xml:space="preserve">        sl80                                    </w:t>
            </w:r>
            <w:r>
              <w:rPr>
                <w:color w:val="993366"/>
                <w:lang w:val="de-DE"/>
              </w:rPr>
              <w:t>INTEGER</w:t>
            </w:r>
            <w:r>
              <w:rPr>
                <w:lang w:val="de-DE"/>
              </w:rPr>
              <w:t xml:space="preserve"> (0..79),</w:t>
            </w:r>
          </w:p>
          <w:p w14:paraId="504B8916" w14:textId="77777777" w:rsidR="009D7CB1" w:rsidRDefault="009446D7">
            <w:pPr>
              <w:pStyle w:val="PL"/>
              <w:rPr>
                <w:lang w:val="de-DE"/>
              </w:rPr>
            </w:pPr>
            <w:r>
              <w:rPr>
                <w:lang w:val="de-DE"/>
              </w:rPr>
              <w:t xml:space="preserve">        sl160                                   </w:t>
            </w:r>
            <w:r>
              <w:rPr>
                <w:color w:val="993366"/>
                <w:lang w:val="de-DE"/>
              </w:rPr>
              <w:t>INTEGER</w:t>
            </w:r>
            <w:r>
              <w:rPr>
                <w:lang w:val="de-DE"/>
              </w:rPr>
              <w:t xml:space="preserve"> (0..159),</w:t>
            </w:r>
          </w:p>
          <w:p w14:paraId="7CD6E608" w14:textId="77777777" w:rsidR="009D7CB1" w:rsidRDefault="009446D7">
            <w:pPr>
              <w:pStyle w:val="PL"/>
              <w:rPr>
                <w:lang w:val="de-DE"/>
              </w:rPr>
            </w:pPr>
            <w:r>
              <w:rPr>
                <w:lang w:val="de-DE"/>
              </w:rPr>
              <w:t xml:space="preserve">        sl320                                   </w:t>
            </w:r>
            <w:r>
              <w:rPr>
                <w:color w:val="993366"/>
                <w:lang w:val="de-DE"/>
              </w:rPr>
              <w:t>INTEGER</w:t>
            </w:r>
            <w:r>
              <w:rPr>
                <w:lang w:val="de-DE"/>
              </w:rPr>
              <w:t xml:space="preserve"> (0..319),</w:t>
            </w:r>
          </w:p>
          <w:p w14:paraId="5B43C754" w14:textId="77777777" w:rsidR="009D7CB1" w:rsidRDefault="009446D7">
            <w:pPr>
              <w:pStyle w:val="PL"/>
              <w:rPr>
                <w:lang w:val="de-DE"/>
              </w:rPr>
            </w:pPr>
            <w:r>
              <w:rPr>
                <w:lang w:val="de-DE"/>
              </w:rPr>
              <w:t xml:space="preserve">        sl640                                   </w:t>
            </w:r>
            <w:r>
              <w:rPr>
                <w:color w:val="993366"/>
                <w:lang w:val="de-DE"/>
              </w:rPr>
              <w:t>INTEGER</w:t>
            </w:r>
            <w:r>
              <w:rPr>
                <w:lang w:val="de-DE"/>
              </w:rPr>
              <w:t xml:space="preserve"> (0..639),</w:t>
            </w:r>
          </w:p>
          <w:p w14:paraId="5242B642" w14:textId="77777777" w:rsidR="009D7CB1" w:rsidRDefault="009446D7">
            <w:pPr>
              <w:pStyle w:val="PL"/>
              <w:rPr>
                <w:lang w:val="de-DE"/>
              </w:rPr>
            </w:pPr>
            <w:r>
              <w:rPr>
                <w:lang w:val="de-DE"/>
              </w:rPr>
              <w:lastRenderedPageBreak/>
              <w:t xml:space="preserve">        sl1280                                  </w:t>
            </w:r>
            <w:r>
              <w:rPr>
                <w:color w:val="993366"/>
                <w:lang w:val="de-DE"/>
              </w:rPr>
              <w:t>INTEGER</w:t>
            </w:r>
            <w:r>
              <w:rPr>
                <w:lang w:val="de-DE"/>
              </w:rPr>
              <w:t xml:space="preserve"> (0..1279),</w:t>
            </w:r>
          </w:p>
          <w:p w14:paraId="6456EC86" w14:textId="77777777" w:rsidR="009D7CB1" w:rsidRDefault="009446D7">
            <w:pPr>
              <w:pStyle w:val="PL"/>
            </w:pPr>
            <w:r>
              <w:rPr>
                <w:lang w:val="de-DE"/>
              </w:rPr>
              <w:t xml:space="preserve">        </w:t>
            </w:r>
            <w:r>
              <w:t xml:space="preserve">sl2560                                  </w:t>
            </w:r>
            <w:r>
              <w:rPr>
                <w:color w:val="993366"/>
              </w:rPr>
              <w:t>INTEGER</w:t>
            </w:r>
            <w:r>
              <w:t xml:space="preserve"> (0..2559)</w:t>
            </w:r>
          </w:p>
          <w:p w14:paraId="75BCB5C1" w14:textId="77777777" w:rsidR="009D7CB1" w:rsidRDefault="009446D7">
            <w:pPr>
              <w:pStyle w:val="PL"/>
              <w:rPr>
                <w:color w:val="808080"/>
              </w:rPr>
            </w:pPr>
            <w:r>
              <w:t xml:space="preserve">    }                                                                        </w:t>
            </w:r>
            <w:r>
              <w:rPr>
                <w:color w:val="993366"/>
              </w:rPr>
              <w:t>OPTIONAL</w:t>
            </w:r>
            <w:r>
              <w:t xml:space="preserve">,   </w:t>
            </w:r>
            <w:r>
              <w:rPr>
                <w:color w:val="808080"/>
              </w:rPr>
              <w:t>-- Cond Setup</w:t>
            </w:r>
          </w:p>
          <w:p w14:paraId="6395AE96" w14:textId="77777777" w:rsidR="009D7CB1" w:rsidRDefault="009446D7">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057ABE7" w14:textId="77777777" w:rsidR="009D7CB1" w:rsidRDefault="009446D7">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6A769D" w14:textId="77777777" w:rsidR="009D7CB1" w:rsidRDefault="009D7CB1">
            <w:pPr>
              <w:rPr>
                <w:lang w:eastAsia="zh-CN"/>
              </w:rPr>
            </w:pPr>
          </w:p>
          <w:p w14:paraId="155539A2" w14:textId="77777777" w:rsidR="009D7CB1" w:rsidRDefault="009446D7">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0190C07D" w14:textId="77777777" w:rsidR="009D7CB1" w:rsidRDefault="009446D7">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9353D93" w14:textId="77777777" w:rsidR="009D7CB1" w:rsidRDefault="009446D7">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A87F2C9" w14:textId="77777777" w:rsidR="009D7CB1" w:rsidRDefault="009446D7">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4C7A122D" w14:textId="77777777" w:rsidR="009D7CB1" w:rsidRDefault="009446D7">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218220A" w14:textId="77777777" w:rsidR="009D7CB1" w:rsidRDefault="009446D7">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72DE9D5D" w14:textId="77777777" w:rsidR="009D7CB1" w:rsidRDefault="009D7CB1">
            <w:pPr>
              <w:rPr>
                <w:b/>
                <w:i/>
                <w:szCs w:val="20"/>
                <w:lang w:eastAsia="zh-CN"/>
              </w:rPr>
            </w:pPr>
          </w:p>
        </w:tc>
      </w:tr>
    </w:tbl>
    <w:p w14:paraId="2252DD23" w14:textId="77777777" w:rsidR="009D7CB1" w:rsidRDefault="009D7CB1">
      <w:pPr>
        <w:rPr>
          <w:lang w:val="en-GB" w:eastAsia="zh-CN"/>
        </w:rPr>
      </w:pPr>
    </w:p>
    <w:p w14:paraId="5FFA5171" w14:textId="77777777" w:rsidR="009D7CB1" w:rsidRDefault="009446D7">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9D7CB1" w14:paraId="6236F7C8" w14:textId="77777777">
        <w:tc>
          <w:tcPr>
            <w:tcW w:w="14583" w:type="dxa"/>
          </w:tcPr>
          <w:p w14:paraId="21135211" w14:textId="77777777" w:rsidR="009D7CB1" w:rsidRDefault="009446D7">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D400CDF" w14:textId="77777777" w:rsidR="009D7CB1" w:rsidRDefault="009446D7">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D3AB7C8" w14:textId="77777777" w:rsidR="009D7CB1" w:rsidRDefault="009D7CB1">
            <w:pPr>
              <w:jc w:val="both"/>
              <w:rPr>
                <w:lang w:val="en-GB"/>
              </w:rPr>
            </w:pPr>
          </w:p>
          <w:p w14:paraId="70A9355E" w14:textId="77777777" w:rsidR="009D7CB1" w:rsidRDefault="009446D7">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26713C74" w14:textId="77777777" w:rsidR="009D7CB1" w:rsidRDefault="009446D7">
            <w:pPr>
              <w:jc w:val="both"/>
              <w:rPr>
                <w:b/>
                <w:lang w:val="en-GB"/>
              </w:rPr>
            </w:pPr>
            <w:r>
              <w:rPr>
                <w:b/>
                <w:lang w:val="en-GB"/>
              </w:rPr>
              <w:t>Proposal 4: For operation in unlicensed band with 480 kHz and 960 kHz SCS, the switching boundary and the timer counter should be modified to slot group based.</w:t>
            </w:r>
          </w:p>
          <w:p w14:paraId="6128F7CB" w14:textId="77777777" w:rsidR="009D7CB1" w:rsidRDefault="009D7CB1">
            <w:pPr>
              <w:jc w:val="both"/>
              <w:rPr>
                <w:lang w:val="en-GB"/>
              </w:rPr>
            </w:pPr>
          </w:p>
          <w:p w14:paraId="7BB715C9" w14:textId="77777777" w:rsidR="009D7CB1" w:rsidRDefault="009446D7">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9CBC791" w14:textId="77777777" w:rsidR="009D7CB1" w:rsidRDefault="009446D7">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9B3CFC7" w14:textId="77777777" w:rsidR="009D7CB1" w:rsidRDefault="009D7CB1">
            <w:pPr>
              <w:jc w:val="both"/>
              <w:rPr>
                <w:b/>
                <w:lang w:val="en-GB"/>
              </w:rPr>
            </w:pPr>
          </w:p>
        </w:tc>
      </w:tr>
    </w:tbl>
    <w:p w14:paraId="71CCA279" w14:textId="77777777" w:rsidR="009D7CB1" w:rsidRDefault="009D7CB1">
      <w:pPr>
        <w:rPr>
          <w:lang w:eastAsia="zh-CN"/>
        </w:rPr>
      </w:pPr>
    </w:p>
    <w:p w14:paraId="5281EE99" w14:textId="77777777" w:rsidR="009D7CB1" w:rsidRDefault="009446D7">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9D7CB1" w14:paraId="116805CA" w14:textId="77777777">
        <w:tc>
          <w:tcPr>
            <w:tcW w:w="14583" w:type="dxa"/>
          </w:tcPr>
          <w:p w14:paraId="5DAB3A1F" w14:textId="77777777" w:rsidR="009D7CB1" w:rsidRDefault="009446D7">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0CE1AF9A" w14:textId="77777777" w:rsidR="009D7CB1" w:rsidRDefault="009446D7">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91A4F7B" w14:textId="77777777" w:rsidR="009D7CB1" w:rsidRDefault="009D7CB1">
            <w:pPr>
              <w:jc w:val="both"/>
              <w:rPr>
                <w:b/>
              </w:rPr>
            </w:pPr>
          </w:p>
        </w:tc>
      </w:tr>
    </w:tbl>
    <w:p w14:paraId="5EB2E3A2" w14:textId="77777777" w:rsidR="009D7CB1" w:rsidRDefault="009D7CB1">
      <w:pPr>
        <w:rPr>
          <w:lang w:eastAsia="zh-CN"/>
        </w:rPr>
      </w:pPr>
    </w:p>
    <w:p w14:paraId="0FD3A21C" w14:textId="77777777" w:rsidR="009D7CB1" w:rsidRDefault="009446D7">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9D7CB1" w14:paraId="583169DD" w14:textId="77777777">
        <w:tc>
          <w:tcPr>
            <w:tcW w:w="14583" w:type="dxa"/>
          </w:tcPr>
          <w:p w14:paraId="44FEC0FF" w14:textId="77777777" w:rsidR="009D7CB1" w:rsidRDefault="009446D7">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7C3ED2A5" w14:textId="77777777" w:rsidR="009D7CB1" w:rsidRDefault="009446D7">
            <w:pPr>
              <w:spacing w:after="0"/>
              <w:jc w:val="both"/>
              <w:rPr>
                <w:lang w:eastAsia="zh-CN"/>
              </w:rPr>
            </w:pPr>
            <w:r>
              <w:t xml:space="preserve"> </w:t>
            </w:r>
          </w:p>
          <w:p w14:paraId="1124063F" w14:textId="77777777" w:rsidR="009D7CB1" w:rsidRDefault="009446D7">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E104D92" w14:textId="77777777" w:rsidR="009D7CB1" w:rsidRDefault="009D7CB1">
            <w:pPr>
              <w:spacing w:after="0"/>
              <w:jc w:val="both"/>
              <w:rPr>
                <w:lang w:eastAsia="zh-CN"/>
              </w:rPr>
            </w:pPr>
          </w:p>
          <w:p w14:paraId="427C93BC" w14:textId="77777777" w:rsidR="009D7CB1" w:rsidRDefault="009446D7">
            <w:r>
              <w:object w:dxaOrig="9630" w:dyaOrig="2865" w14:anchorId="48DE628C">
                <v:shape id="_x0000_i1034" type="#_x0000_t75" style="width:481.5pt;height:143.25pt" o:ole="">
                  <v:imagedata r:id="rId33" o:title=""/>
                </v:shape>
                <o:OLEObject Type="Embed" ProgID="Visio.Drawing.15" ShapeID="_x0000_i1034" DrawAspect="Content" ObjectID="_1698186796" r:id="rId34"/>
              </w:object>
            </w:r>
          </w:p>
          <w:p w14:paraId="403C67E4" w14:textId="77777777" w:rsidR="009D7CB1" w:rsidRDefault="009446D7">
            <w:pPr>
              <w:jc w:val="center"/>
              <w:rPr>
                <w:b/>
              </w:rPr>
            </w:pPr>
            <w:r>
              <w:rPr>
                <w:b/>
              </w:rPr>
              <w:t>Figure 1: Illustration of search space set configurations limited by combination of (X = 4, Y =2).</w:t>
            </w:r>
          </w:p>
          <w:p w14:paraId="686A7270" w14:textId="77777777" w:rsidR="009D7CB1" w:rsidRDefault="009D7CB1">
            <w:pPr>
              <w:spacing w:after="0"/>
              <w:jc w:val="both"/>
            </w:pPr>
          </w:p>
          <w:p w14:paraId="56B52002" w14:textId="77777777" w:rsidR="009D7CB1" w:rsidRDefault="009446D7">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D99C716" w14:textId="77777777" w:rsidR="009D7CB1" w:rsidRDefault="009446D7">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F779972" w14:textId="77777777" w:rsidR="009D7CB1" w:rsidRDefault="009446D7">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7A466707" w14:textId="77777777" w:rsidR="009D7CB1" w:rsidRDefault="009446D7">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9EB75B8" w14:textId="77777777" w:rsidR="009D7CB1" w:rsidRDefault="009446D7">
            <w:pPr>
              <w:tabs>
                <w:tab w:val="left" w:pos="1300"/>
              </w:tabs>
              <w:jc w:val="both"/>
              <w:rPr>
                <w:b/>
                <w:u w:val="single"/>
              </w:rPr>
            </w:pPr>
            <w:r>
              <w:rPr>
                <w:b/>
                <w:u w:val="single"/>
              </w:rPr>
              <w:t>Proposal 7: Support indicating COT, available RB set, and search space group switching in a beam-specific manner for 60 GHz licensed band.</w:t>
            </w:r>
          </w:p>
          <w:p w14:paraId="59100F8D" w14:textId="77777777" w:rsidR="009D7CB1" w:rsidRDefault="009D7CB1">
            <w:pPr>
              <w:jc w:val="both"/>
              <w:rPr>
                <w:b/>
                <w:u w:val="single"/>
              </w:rPr>
            </w:pPr>
          </w:p>
        </w:tc>
      </w:tr>
    </w:tbl>
    <w:p w14:paraId="7AB734B9" w14:textId="77777777" w:rsidR="009D7CB1" w:rsidRDefault="009D7CB1">
      <w:pPr>
        <w:rPr>
          <w:lang w:eastAsia="zh-CN"/>
        </w:rPr>
      </w:pPr>
    </w:p>
    <w:p w14:paraId="616E9D8F" w14:textId="77777777" w:rsidR="009D7CB1" w:rsidRDefault="009446D7">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9D7CB1" w14:paraId="5A7EE572" w14:textId="77777777">
        <w:tc>
          <w:tcPr>
            <w:tcW w:w="14583" w:type="dxa"/>
          </w:tcPr>
          <w:p w14:paraId="6B9F56A1" w14:textId="77777777" w:rsidR="009D7CB1" w:rsidRDefault="009446D7">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5ACB5CF7" w14:textId="77777777" w:rsidR="009D7CB1" w:rsidRDefault="009D7CB1">
            <w:pPr>
              <w:jc w:val="both"/>
              <w:rPr>
                <w:i/>
                <w:iCs/>
              </w:rPr>
            </w:pPr>
          </w:p>
          <w:p w14:paraId="46BA60F2" w14:textId="77777777" w:rsidR="009D7CB1" w:rsidRDefault="009446D7">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77260F5C" w14:textId="77777777" w:rsidR="009D7CB1" w:rsidRDefault="009D7CB1">
            <w:pPr>
              <w:jc w:val="both"/>
            </w:pPr>
          </w:p>
          <w:p w14:paraId="0A282866" w14:textId="77777777" w:rsidR="009D7CB1" w:rsidRDefault="009446D7">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1A27ACA" w14:textId="77777777" w:rsidR="009D7CB1" w:rsidRDefault="009D7CB1">
            <w:pPr>
              <w:jc w:val="both"/>
              <w:rPr>
                <w:i/>
              </w:rPr>
            </w:pPr>
          </w:p>
          <w:p w14:paraId="114D77E5" w14:textId="77777777" w:rsidR="009D7CB1" w:rsidRDefault="009446D7">
            <w:pPr>
              <w:keepNext/>
              <w:jc w:val="both"/>
            </w:pPr>
            <w:r>
              <w:rPr>
                <w:i/>
                <w:noProof/>
                <w:lang w:eastAsia="zh-TW"/>
              </w:rPr>
              <w:lastRenderedPageBreak/>
              <w:drawing>
                <wp:inline distT="0" distB="0" distL="0" distR="0" wp14:anchorId="16777179" wp14:editId="7F48F5E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5"/>
                          <a:stretch>
                            <a:fillRect/>
                          </a:stretch>
                        </pic:blipFill>
                        <pic:spPr>
                          <a:xfrm>
                            <a:off x="0" y="0"/>
                            <a:ext cx="5943600" cy="861695"/>
                          </a:xfrm>
                          <a:prstGeom prst="rect">
                            <a:avLst/>
                          </a:prstGeom>
                        </pic:spPr>
                      </pic:pic>
                    </a:graphicData>
                  </a:graphic>
                </wp:inline>
              </w:drawing>
            </w:r>
          </w:p>
          <w:p w14:paraId="63FD3DDE" w14:textId="77777777" w:rsidR="009D7CB1" w:rsidRDefault="009446D7">
            <w:pPr>
              <w:pStyle w:val="Caption"/>
            </w:pPr>
            <w:bookmarkStart w:id="56" w:name="_Ref68624864"/>
            <w:r>
              <w:t xml:space="preserve">Figure </w:t>
            </w:r>
            <w:fldSimple w:instr=" SEQ Figure \* ARABIC ">
              <w:r>
                <w:t>1</w:t>
              </w:r>
            </w:fldSimple>
            <w:bookmarkEnd w:id="56"/>
            <w:r>
              <w:t>: Example of SSSG switching with multi-slot monitoring limitations</w:t>
            </w:r>
          </w:p>
          <w:p w14:paraId="053B57E7" w14:textId="77777777" w:rsidR="009D7CB1" w:rsidRDefault="009D7CB1"/>
          <w:p w14:paraId="50A7DBC2" w14:textId="77777777" w:rsidR="009D7CB1" w:rsidRDefault="009446D7">
            <w:pPr>
              <w:rPr>
                <w:i/>
                <w:iCs/>
              </w:rPr>
            </w:pPr>
            <w:r>
              <w:rPr>
                <w:b/>
                <w:bCs/>
                <w:i/>
                <w:iCs/>
              </w:rPr>
              <w:t>Proposal 8:</w:t>
            </w:r>
            <w:r>
              <w:rPr>
                <w:i/>
                <w:iCs/>
              </w:rPr>
              <w:t xml:space="preserve"> Consider the effect of the change in SCS and of MSS PDCCH monitoring on SSSG switching.</w:t>
            </w:r>
          </w:p>
          <w:p w14:paraId="52A68D13" w14:textId="77777777" w:rsidR="009D7CB1" w:rsidRDefault="009D7CB1">
            <w:pPr>
              <w:widowControl/>
              <w:rPr>
                <w:i/>
                <w:iCs/>
              </w:rPr>
            </w:pPr>
          </w:p>
        </w:tc>
      </w:tr>
    </w:tbl>
    <w:p w14:paraId="5135348F" w14:textId="77777777" w:rsidR="009D7CB1" w:rsidRDefault="009D7CB1">
      <w:pPr>
        <w:rPr>
          <w:lang w:eastAsia="zh-CN"/>
        </w:rPr>
      </w:pPr>
    </w:p>
    <w:p w14:paraId="012E2C3E" w14:textId="77777777" w:rsidR="009D7CB1" w:rsidRDefault="009446D7">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9D7CB1" w14:paraId="70B26719" w14:textId="77777777">
        <w:tc>
          <w:tcPr>
            <w:tcW w:w="14583" w:type="dxa"/>
          </w:tcPr>
          <w:p w14:paraId="6363F547"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0CC58BD3" w14:textId="77777777" w:rsidR="009D7CB1" w:rsidRDefault="009446D7">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2D0EEC5F" wp14:editId="308ED4C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191D33B"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22612D0B"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509B1BA" w14:textId="77777777" w:rsidR="009D7CB1" w:rsidRDefault="009446D7">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7284943A" wp14:editId="6337640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FF3DEEC"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29BBDFF9"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78C1DF0"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56548CB"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59A66DF5"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0D54484" w14:textId="77777777" w:rsidR="009D7CB1" w:rsidRDefault="009D7CB1">
            <w:pPr>
              <w:pStyle w:val="Style1"/>
              <w:snapToGrid w:val="0"/>
              <w:spacing w:line="240" w:lineRule="auto"/>
              <w:ind w:firstLine="0"/>
              <w:contextualSpacing w:val="0"/>
              <w:rPr>
                <w:rFonts w:eastAsiaTheme="minorEastAsia"/>
                <w:b/>
                <w:sz w:val="24"/>
                <w:szCs w:val="24"/>
                <w:lang w:val="en-GB" w:eastAsia="ja-JP"/>
              </w:rPr>
            </w:pPr>
          </w:p>
        </w:tc>
      </w:tr>
    </w:tbl>
    <w:p w14:paraId="072A208C" w14:textId="77777777" w:rsidR="009D7CB1" w:rsidRDefault="009D7CB1">
      <w:pPr>
        <w:rPr>
          <w:lang w:eastAsia="zh-CN"/>
        </w:rPr>
      </w:pPr>
    </w:p>
    <w:p w14:paraId="762F5513" w14:textId="77777777" w:rsidR="009D7CB1" w:rsidRDefault="009446D7">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9D7CB1" w14:paraId="0D1BE7F2" w14:textId="77777777">
        <w:tc>
          <w:tcPr>
            <w:tcW w:w="14583" w:type="dxa"/>
          </w:tcPr>
          <w:p w14:paraId="10DFBF47" w14:textId="77777777" w:rsidR="009D7CB1" w:rsidRDefault="009446D7">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72B9C68E" w14:textId="77777777" w:rsidR="009D7CB1" w:rsidRDefault="009446D7">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C032587" w14:textId="77777777" w:rsidR="009D7CB1" w:rsidRDefault="009446D7">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7FC39444" w14:textId="77777777" w:rsidR="009D7CB1" w:rsidRDefault="009D7CB1">
            <w:pPr>
              <w:widowControl/>
              <w:rPr>
                <w:i/>
                <w:iCs/>
              </w:rPr>
            </w:pPr>
          </w:p>
        </w:tc>
      </w:tr>
    </w:tbl>
    <w:p w14:paraId="029DF07B" w14:textId="77777777" w:rsidR="009D7CB1" w:rsidRDefault="009D7CB1">
      <w:pPr>
        <w:rPr>
          <w:lang w:eastAsia="zh-CN"/>
        </w:rPr>
      </w:pPr>
    </w:p>
    <w:p w14:paraId="001F4FB1" w14:textId="77777777" w:rsidR="009D7CB1" w:rsidRDefault="009446D7">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9D7CB1" w14:paraId="4196E1CB" w14:textId="77777777">
        <w:tc>
          <w:tcPr>
            <w:tcW w:w="14583" w:type="dxa"/>
          </w:tcPr>
          <w:p w14:paraId="4C40E4D6" w14:textId="77777777" w:rsidR="009D7CB1" w:rsidRDefault="009446D7">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097C4AB"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60C963"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11A98C7" w14:textId="77777777" w:rsidR="009D7CB1" w:rsidRDefault="009446D7">
            <w:pPr>
              <w:spacing w:before="120" w:line="240" w:lineRule="auto"/>
              <w:ind w:firstLineChars="100" w:firstLine="220"/>
              <w:rPr>
                <w:rFonts w:eastAsia="Batang"/>
                <w:bCs/>
                <w:lang w:val="zh-CN" w:eastAsia="ko-KR"/>
              </w:rPr>
            </w:pPr>
            <w:r>
              <w:rPr>
                <w:rFonts w:eastAsia="Batang"/>
                <w:bCs/>
                <w:lang w:val="zh-CN"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46404E0" w14:textId="77777777" w:rsidR="009D7CB1" w:rsidRDefault="009446D7">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1C1BE583" w14:textId="77777777" w:rsidR="009D7CB1" w:rsidRDefault="009446D7">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54087C9" w14:textId="77777777" w:rsidR="009D7CB1" w:rsidRDefault="009446D7">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47A628DF" w14:textId="77777777" w:rsidR="009D7CB1" w:rsidRDefault="009D7CB1">
            <w:pPr>
              <w:spacing w:before="120" w:line="240" w:lineRule="auto"/>
              <w:ind w:firstLineChars="100" w:firstLine="220"/>
              <w:rPr>
                <w:rFonts w:eastAsia="Batang"/>
                <w:bCs/>
                <w:lang w:eastAsia="ko-KR"/>
              </w:rPr>
            </w:pPr>
          </w:p>
          <w:p w14:paraId="4C7AE0C8" w14:textId="77777777" w:rsidR="009D7CB1" w:rsidRDefault="009446D7">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10E3678" w14:textId="77777777" w:rsidR="009D7CB1" w:rsidRDefault="009446D7">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394C5CF4" w14:textId="77777777" w:rsidR="009D7CB1" w:rsidRDefault="009D7CB1">
            <w:pPr>
              <w:spacing w:before="120" w:line="240" w:lineRule="auto"/>
              <w:rPr>
                <w:rFonts w:eastAsia="Batang"/>
                <w:b/>
                <w:lang w:eastAsia="ko-KR"/>
              </w:rPr>
            </w:pPr>
          </w:p>
        </w:tc>
      </w:tr>
    </w:tbl>
    <w:p w14:paraId="54610AD4" w14:textId="77777777" w:rsidR="009D7CB1" w:rsidRDefault="009D7CB1">
      <w:pPr>
        <w:rPr>
          <w:lang w:eastAsia="zh-CN"/>
        </w:rPr>
      </w:pPr>
    </w:p>
    <w:p w14:paraId="29E937F1" w14:textId="77777777" w:rsidR="009D7CB1" w:rsidRDefault="009446D7">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9D7CB1" w14:paraId="67669980" w14:textId="77777777">
        <w:tc>
          <w:tcPr>
            <w:tcW w:w="14583" w:type="dxa"/>
          </w:tcPr>
          <w:p w14:paraId="7313D29E" w14:textId="77777777" w:rsidR="009D7CB1" w:rsidRDefault="009446D7">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5A83EED5" w14:textId="77777777" w:rsidR="009D7CB1" w:rsidRDefault="009D7CB1">
            <w:pPr>
              <w:rPr>
                <w:bCs/>
                <w:szCs w:val="18"/>
              </w:rPr>
            </w:pPr>
          </w:p>
          <w:p w14:paraId="126E4FE7" w14:textId="77777777" w:rsidR="009D7CB1" w:rsidRDefault="009446D7">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9D7CB1" w14:paraId="4E069BA8" w14:textId="77777777">
              <w:trPr>
                <w:jc w:val="center"/>
              </w:trPr>
              <w:tc>
                <w:tcPr>
                  <w:tcW w:w="562" w:type="dxa"/>
                  <w:shd w:val="clear" w:color="auto" w:fill="DDD9C3" w:themeFill="background2" w:themeFillShade="E6"/>
                </w:tcPr>
                <w:p w14:paraId="2CFC0153" w14:textId="77777777" w:rsidR="009D7CB1" w:rsidRDefault="009446D7">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ACB8DAA" w14:textId="77777777" w:rsidR="009D7CB1" w:rsidRDefault="009446D7">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9D7CB1" w14:paraId="1F2B7B7F" w14:textId="77777777">
              <w:trPr>
                <w:jc w:val="center"/>
              </w:trPr>
              <w:tc>
                <w:tcPr>
                  <w:tcW w:w="562" w:type="dxa"/>
                </w:tcPr>
                <w:p w14:paraId="6E8E6142" w14:textId="77777777" w:rsidR="009D7CB1" w:rsidRDefault="009446D7">
                  <w:pPr>
                    <w:jc w:val="center"/>
                    <w:rPr>
                      <w:szCs w:val="18"/>
                    </w:rPr>
                  </w:pPr>
                  <w:r>
                    <w:rPr>
                      <w:szCs w:val="18"/>
                    </w:rPr>
                    <w:t>0</w:t>
                  </w:r>
                </w:p>
              </w:tc>
              <w:tc>
                <w:tcPr>
                  <w:tcW w:w="3402" w:type="dxa"/>
                </w:tcPr>
                <w:p w14:paraId="67360A06" w14:textId="77777777" w:rsidR="009D7CB1" w:rsidRDefault="009446D7">
                  <w:pPr>
                    <w:jc w:val="center"/>
                    <w:rPr>
                      <w:szCs w:val="18"/>
                    </w:rPr>
                  </w:pPr>
                  <w:r>
                    <w:rPr>
                      <w:rFonts w:hint="eastAsia"/>
                      <w:szCs w:val="18"/>
                    </w:rPr>
                    <w:t>2</w:t>
                  </w:r>
                  <w:r>
                    <w:rPr>
                      <w:szCs w:val="18"/>
                    </w:rPr>
                    <w:t>5</w:t>
                  </w:r>
                </w:p>
              </w:tc>
            </w:tr>
            <w:tr w:rsidR="009D7CB1" w14:paraId="3E1392A4" w14:textId="77777777">
              <w:trPr>
                <w:jc w:val="center"/>
              </w:trPr>
              <w:tc>
                <w:tcPr>
                  <w:tcW w:w="562" w:type="dxa"/>
                </w:tcPr>
                <w:p w14:paraId="622D7F84" w14:textId="77777777" w:rsidR="009D7CB1" w:rsidRDefault="009446D7">
                  <w:pPr>
                    <w:jc w:val="center"/>
                    <w:rPr>
                      <w:szCs w:val="18"/>
                    </w:rPr>
                  </w:pPr>
                  <w:r>
                    <w:rPr>
                      <w:rFonts w:hint="eastAsia"/>
                      <w:szCs w:val="18"/>
                    </w:rPr>
                    <w:t>1</w:t>
                  </w:r>
                </w:p>
              </w:tc>
              <w:tc>
                <w:tcPr>
                  <w:tcW w:w="3402" w:type="dxa"/>
                </w:tcPr>
                <w:p w14:paraId="0681D6A1" w14:textId="77777777" w:rsidR="009D7CB1" w:rsidRDefault="009446D7">
                  <w:pPr>
                    <w:jc w:val="center"/>
                    <w:rPr>
                      <w:szCs w:val="18"/>
                    </w:rPr>
                  </w:pPr>
                  <w:r>
                    <w:rPr>
                      <w:rFonts w:hint="eastAsia"/>
                      <w:szCs w:val="18"/>
                    </w:rPr>
                    <w:t>2</w:t>
                  </w:r>
                  <w:r>
                    <w:rPr>
                      <w:szCs w:val="18"/>
                    </w:rPr>
                    <w:t>5</w:t>
                  </w:r>
                </w:p>
              </w:tc>
            </w:tr>
            <w:tr w:rsidR="009D7CB1" w14:paraId="56DBDF40" w14:textId="77777777">
              <w:trPr>
                <w:jc w:val="center"/>
              </w:trPr>
              <w:tc>
                <w:tcPr>
                  <w:tcW w:w="562" w:type="dxa"/>
                </w:tcPr>
                <w:p w14:paraId="0FED613E" w14:textId="77777777" w:rsidR="009D7CB1" w:rsidRDefault="009446D7">
                  <w:pPr>
                    <w:jc w:val="center"/>
                    <w:rPr>
                      <w:szCs w:val="18"/>
                    </w:rPr>
                  </w:pPr>
                  <w:r>
                    <w:rPr>
                      <w:rFonts w:hint="eastAsia"/>
                      <w:szCs w:val="18"/>
                    </w:rPr>
                    <w:t>2</w:t>
                  </w:r>
                </w:p>
              </w:tc>
              <w:tc>
                <w:tcPr>
                  <w:tcW w:w="3402" w:type="dxa"/>
                </w:tcPr>
                <w:p w14:paraId="20B83BD3" w14:textId="77777777" w:rsidR="009D7CB1" w:rsidRDefault="009446D7">
                  <w:pPr>
                    <w:jc w:val="center"/>
                    <w:rPr>
                      <w:szCs w:val="18"/>
                    </w:rPr>
                  </w:pPr>
                  <w:r>
                    <w:rPr>
                      <w:rFonts w:hint="eastAsia"/>
                      <w:szCs w:val="18"/>
                    </w:rPr>
                    <w:t>2</w:t>
                  </w:r>
                  <w:r>
                    <w:rPr>
                      <w:szCs w:val="18"/>
                    </w:rPr>
                    <w:t>5</w:t>
                  </w:r>
                </w:p>
              </w:tc>
            </w:tr>
            <w:tr w:rsidR="009D7CB1" w14:paraId="1F62BAC2" w14:textId="77777777">
              <w:trPr>
                <w:jc w:val="center"/>
              </w:trPr>
              <w:tc>
                <w:tcPr>
                  <w:tcW w:w="562" w:type="dxa"/>
                </w:tcPr>
                <w:p w14:paraId="4C106CAC" w14:textId="77777777" w:rsidR="009D7CB1" w:rsidRDefault="009446D7">
                  <w:pPr>
                    <w:jc w:val="center"/>
                    <w:rPr>
                      <w:color w:val="FF0000"/>
                      <w:szCs w:val="18"/>
                    </w:rPr>
                  </w:pPr>
                  <w:r>
                    <w:rPr>
                      <w:rFonts w:hint="eastAsia"/>
                      <w:color w:val="FF0000"/>
                      <w:szCs w:val="18"/>
                    </w:rPr>
                    <w:t>3</w:t>
                  </w:r>
                </w:p>
              </w:tc>
              <w:tc>
                <w:tcPr>
                  <w:tcW w:w="3402" w:type="dxa"/>
                </w:tcPr>
                <w:p w14:paraId="2D25D4D5" w14:textId="77777777" w:rsidR="009D7CB1" w:rsidRDefault="009446D7">
                  <w:pPr>
                    <w:jc w:val="center"/>
                    <w:rPr>
                      <w:color w:val="FF0000"/>
                      <w:szCs w:val="18"/>
                    </w:rPr>
                  </w:pPr>
                  <w:r>
                    <w:rPr>
                      <w:rFonts w:hint="eastAsia"/>
                      <w:color w:val="FF0000"/>
                      <w:szCs w:val="18"/>
                    </w:rPr>
                    <w:t>5</w:t>
                  </w:r>
                  <w:r>
                    <w:rPr>
                      <w:color w:val="FF0000"/>
                      <w:szCs w:val="18"/>
                    </w:rPr>
                    <w:t>0</w:t>
                  </w:r>
                </w:p>
              </w:tc>
            </w:tr>
            <w:tr w:rsidR="009D7CB1" w14:paraId="1CEE7290" w14:textId="77777777">
              <w:trPr>
                <w:jc w:val="center"/>
              </w:trPr>
              <w:tc>
                <w:tcPr>
                  <w:tcW w:w="562" w:type="dxa"/>
                </w:tcPr>
                <w:p w14:paraId="29A373FA" w14:textId="77777777" w:rsidR="009D7CB1" w:rsidRDefault="009446D7">
                  <w:pPr>
                    <w:jc w:val="center"/>
                    <w:rPr>
                      <w:color w:val="FF0000"/>
                      <w:szCs w:val="18"/>
                    </w:rPr>
                  </w:pPr>
                  <w:r>
                    <w:rPr>
                      <w:rFonts w:hint="eastAsia"/>
                      <w:color w:val="FF0000"/>
                      <w:szCs w:val="18"/>
                    </w:rPr>
                    <w:t>5</w:t>
                  </w:r>
                </w:p>
              </w:tc>
              <w:tc>
                <w:tcPr>
                  <w:tcW w:w="3402" w:type="dxa"/>
                </w:tcPr>
                <w:p w14:paraId="7EA50CF1" w14:textId="77777777" w:rsidR="009D7CB1" w:rsidRDefault="009446D7">
                  <w:pPr>
                    <w:jc w:val="center"/>
                    <w:rPr>
                      <w:color w:val="FF0000"/>
                      <w:szCs w:val="18"/>
                    </w:rPr>
                  </w:pPr>
                  <w:r>
                    <w:rPr>
                      <w:rFonts w:hint="eastAsia"/>
                      <w:color w:val="FF0000"/>
                      <w:szCs w:val="18"/>
                    </w:rPr>
                    <w:t>2</w:t>
                  </w:r>
                  <w:r>
                    <w:rPr>
                      <w:color w:val="FF0000"/>
                      <w:szCs w:val="18"/>
                    </w:rPr>
                    <w:t>00</w:t>
                  </w:r>
                </w:p>
              </w:tc>
            </w:tr>
            <w:tr w:rsidR="009D7CB1" w14:paraId="4DAFBACC" w14:textId="77777777">
              <w:trPr>
                <w:jc w:val="center"/>
              </w:trPr>
              <w:tc>
                <w:tcPr>
                  <w:tcW w:w="562" w:type="dxa"/>
                </w:tcPr>
                <w:p w14:paraId="02ADBF48" w14:textId="77777777" w:rsidR="009D7CB1" w:rsidRDefault="009446D7">
                  <w:pPr>
                    <w:jc w:val="center"/>
                    <w:rPr>
                      <w:color w:val="FF0000"/>
                      <w:szCs w:val="18"/>
                    </w:rPr>
                  </w:pPr>
                  <w:r>
                    <w:rPr>
                      <w:rFonts w:hint="eastAsia"/>
                      <w:color w:val="FF0000"/>
                      <w:szCs w:val="18"/>
                    </w:rPr>
                    <w:t>6</w:t>
                  </w:r>
                </w:p>
              </w:tc>
              <w:tc>
                <w:tcPr>
                  <w:tcW w:w="3402" w:type="dxa"/>
                </w:tcPr>
                <w:p w14:paraId="5E8FCCC6" w14:textId="77777777" w:rsidR="009D7CB1" w:rsidRDefault="009446D7">
                  <w:pPr>
                    <w:jc w:val="center"/>
                    <w:rPr>
                      <w:color w:val="FF0000"/>
                      <w:szCs w:val="18"/>
                    </w:rPr>
                  </w:pPr>
                  <w:r>
                    <w:rPr>
                      <w:rFonts w:hint="eastAsia"/>
                      <w:color w:val="FF0000"/>
                      <w:szCs w:val="18"/>
                    </w:rPr>
                    <w:t>4</w:t>
                  </w:r>
                  <w:r>
                    <w:rPr>
                      <w:color w:val="FF0000"/>
                      <w:szCs w:val="18"/>
                    </w:rPr>
                    <w:t>00</w:t>
                  </w:r>
                </w:p>
              </w:tc>
            </w:tr>
          </w:tbl>
          <w:p w14:paraId="699E000B" w14:textId="77777777" w:rsidR="009D7CB1" w:rsidRDefault="009D7CB1">
            <w:pPr>
              <w:rPr>
                <w:szCs w:val="18"/>
              </w:rPr>
            </w:pPr>
          </w:p>
          <w:p w14:paraId="6D74A153" w14:textId="77777777" w:rsidR="009D7CB1" w:rsidRDefault="009446D7">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E5DEC9B" w14:textId="77777777" w:rsidR="009D7CB1" w:rsidRDefault="009D7CB1">
            <w:pPr>
              <w:rPr>
                <w:szCs w:val="18"/>
              </w:rPr>
            </w:pPr>
          </w:p>
          <w:p w14:paraId="644ACF19" w14:textId="77777777" w:rsidR="009D7CB1" w:rsidRDefault="009446D7">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24F7D54A" w14:textId="77777777" w:rsidR="009D7CB1" w:rsidRDefault="009446D7">
            <w:pPr>
              <w:pStyle w:val="ListParagraph"/>
              <w:numPr>
                <w:ilvl w:val="0"/>
                <w:numId w:val="65"/>
              </w:numPr>
              <w:snapToGrid/>
              <w:spacing w:after="80" w:line="240" w:lineRule="auto"/>
              <w:rPr>
                <w:b/>
                <w:bCs/>
                <w:szCs w:val="18"/>
              </w:rPr>
            </w:pPr>
            <w:r>
              <w:rPr>
                <w:b/>
                <w:bCs/>
                <w:szCs w:val="18"/>
              </w:rPr>
              <w:t>Scaling based on the one with 60 kHz SCS can be baseline (i.e. larger than such values should be avoided)</w:t>
            </w:r>
          </w:p>
          <w:p w14:paraId="52BE3E3D" w14:textId="77777777" w:rsidR="009D7CB1" w:rsidRDefault="009D7CB1">
            <w:pPr>
              <w:pStyle w:val="Style1"/>
              <w:snapToGrid w:val="0"/>
              <w:spacing w:line="240" w:lineRule="auto"/>
              <w:ind w:firstLine="0"/>
              <w:contextualSpacing w:val="0"/>
              <w:rPr>
                <w:rFonts w:eastAsiaTheme="minorEastAsia"/>
                <w:b/>
                <w:sz w:val="24"/>
                <w:szCs w:val="24"/>
                <w:lang w:eastAsia="ja-JP"/>
              </w:rPr>
            </w:pPr>
          </w:p>
        </w:tc>
      </w:tr>
    </w:tbl>
    <w:p w14:paraId="661BC08E" w14:textId="77777777" w:rsidR="009D7CB1" w:rsidRDefault="009D7CB1">
      <w:pPr>
        <w:rPr>
          <w:lang w:eastAsia="zh-CN"/>
        </w:rPr>
      </w:pPr>
    </w:p>
    <w:p w14:paraId="51B6E77E" w14:textId="77777777" w:rsidR="009D7CB1" w:rsidRDefault="009446D7">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9D7CB1" w14:paraId="42634606" w14:textId="77777777">
        <w:tc>
          <w:tcPr>
            <w:tcW w:w="14583" w:type="dxa"/>
          </w:tcPr>
          <w:tbl>
            <w:tblPr>
              <w:tblStyle w:val="TableGrid"/>
              <w:tblW w:w="9962" w:type="dxa"/>
              <w:tblLayout w:type="fixed"/>
              <w:tblLook w:val="04A0" w:firstRow="1" w:lastRow="0" w:firstColumn="1" w:lastColumn="0" w:noHBand="0" w:noVBand="1"/>
            </w:tblPr>
            <w:tblGrid>
              <w:gridCol w:w="9962"/>
            </w:tblGrid>
            <w:tr w:rsidR="009D7CB1" w14:paraId="7638B3DB" w14:textId="77777777">
              <w:tc>
                <w:tcPr>
                  <w:tcW w:w="9962" w:type="dxa"/>
                </w:tcPr>
                <w:p w14:paraId="70DBB9CB" w14:textId="77777777" w:rsidR="009D7CB1" w:rsidRDefault="009446D7">
                  <w:pPr>
                    <w:numPr>
                      <w:ilvl w:val="0"/>
                      <w:numId w:val="16"/>
                    </w:numPr>
                    <w:autoSpaceDE/>
                    <w:autoSpaceDN/>
                    <w:adjustRightInd/>
                    <w:snapToGrid/>
                    <w:spacing w:after="0" w:line="240" w:lineRule="auto"/>
                    <w:rPr>
                      <w:lang w:eastAsia="zh-CN"/>
                    </w:rPr>
                  </w:pPr>
                  <w:r>
                    <w:rPr>
                      <w:lang w:eastAsia="zh-CN"/>
                    </w:rPr>
                    <w:t>FFS: Search space configuration</w:t>
                  </w:r>
                </w:p>
                <w:p w14:paraId="3873859A" w14:textId="77777777" w:rsidR="009D7CB1" w:rsidRDefault="009446D7">
                  <w:pPr>
                    <w:numPr>
                      <w:ilvl w:val="1"/>
                      <w:numId w:val="16"/>
                    </w:numPr>
                    <w:autoSpaceDE/>
                    <w:autoSpaceDN/>
                    <w:adjustRightInd/>
                    <w:snapToGrid/>
                    <w:spacing w:after="0" w:line="240" w:lineRule="auto"/>
                    <w:rPr>
                      <w:lang w:eastAsia="zh-CN"/>
                    </w:rPr>
                  </w:pPr>
                  <w:r>
                    <w:rPr>
                      <w:lang w:eastAsia="zh-CN"/>
                    </w:rPr>
                    <w:t>For Group (1) SS</w:t>
                  </w:r>
                </w:p>
                <w:p w14:paraId="42D92B4E" w14:textId="77777777" w:rsidR="009D7CB1" w:rsidRDefault="009446D7">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205F1851" w14:textId="77777777" w:rsidR="009D7CB1" w:rsidRDefault="009446D7">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B34B21D" w14:textId="77777777" w:rsidR="009D7CB1" w:rsidRDefault="009446D7">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A208CF" w14:textId="77777777" w:rsidR="009D7CB1" w:rsidRDefault="009446D7">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858BD69" w14:textId="77777777" w:rsidR="009D7CB1" w:rsidRDefault="009446D7">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F6751DD" w14:textId="77777777" w:rsidR="009D7CB1" w:rsidRDefault="009446D7">
            <w:pPr>
              <w:pStyle w:val="ListParagraph"/>
              <w:numPr>
                <w:ilvl w:val="0"/>
                <w:numId w:val="67"/>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39BC7AB4" w14:textId="77777777" w:rsidR="009D7CB1" w:rsidRDefault="009446D7">
            <w:pPr>
              <w:pStyle w:val="ListParagraph"/>
              <w:numPr>
                <w:ilvl w:val="0"/>
                <w:numId w:val="67"/>
              </w:numPr>
              <w:snapToGrid/>
              <w:spacing w:line="240" w:lineRule="auto"/>
            </w:pPr>
            <w:r>
              <w:t>A recent random access procedure by the UE, which is not initiated by a PDCCH order.</w:t>
            </w:r>
          </w:p>
          <w:p w14:paraId="0EBC2921" w14:textId="77777777" w:rsidR="009D7CB1" w:rsidRDefault="009446D7">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63829361" w14:textId="77777777" w:rsidR="009D7CB1" w:rsidRDefault="009446D7">
            <w:pPr>
              <w:pStyle w:val="Caption"/>
            </w:pPr>
            <w:bookmarkStart w:id="5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235CD984" w14:textId="77777777" w:rsidR="009D7CB1" w:rsidRDefault="009446D7">
            <w:pPr>
              <w:pStyle w:val="Caption"/>
              <w:rPr>
                <w:lang w:eastAsia="zh-CN"/>
              </w:rPr>
            </w:pPr>
            <w:bookmarkStart w:id="58" w:name="O_2"/>
            <w:bookmarkEnd w:id="57"/>
            <w:r>
              <w:t xml:space="preserve">Observation </w:t>
            </w:r>
            <w:fldSimple w:instr=" SEQ Observation \* ARABIC ">
              <w:r>
                <w:t>2</w:t>
              </w:r>
            </w:fldSimple>
            <w:r>
              <w:t>: Monitoring two consecutive slots for Group (2) SS sets within a slot group introduces lots of challenges in the UE implementation.</w:t>
            </w:r>
          </w:p>
          <w:bookmarkEnd w:id="58"/>
          <w:p w14:paraId="3C11584C" w14:textId="77777777" w:rsidR="009D7CB1" w:rsidRDefault="009446D7">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0075300F" w14:textId="77777777" w:rsidR="009D7CB1" w:rsidRDefault="009446D7">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2AC157C3" w14:textId="77777777" w:rsidR="009D7CB1" w:rsidRDefault="009446D7">
            <w:pPr>
              <w:pStyle w:val="Caption"/>
              <w:spacing w:after="0"/>
            </w:pPr>
            <w:bookmarkStart w:id="59" w:name="_Ref86684986"/>
            <w:bookmarkStart w:id="60" w:name="P_5"/>
            <w:r>
              <w:t xml:space="preserve">Proposal </w:t>
            </w:r>
            <w:fldSimple w:instr=" SEQ Proposal \* ARABIC ">
              <w:r>
                <w:t>5</w:t>
              </w:r>
            </w:fldSimple>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650A30A" w14:textId="77777777" w:rsidR="009D7CB1" w:rsidRDefault="009446D7">
            <w:pPr>
              <w:pStyle w:val="ListParagraph"/>
              <w:numPr>
                <w:ilvl w:val="0"/>
                <w:numId w:val="68"/>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6E8B9BBF" w14:textId="77777777" w:rsidR="009D7CB1" w:rsidRDefault="009446D7">
            <w:pPr>
              <w:pStyle w:val="ListParagraph"/>
              <w:numPr>
                <w:ilvl w:val="0"/>
                <w:numId w:val="68"/>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7CE2E020" w14:textId="77777777" w:rsidR="009D7CB1" w:rsidRDefault="009446D7">
            <w:pPr>
              <w:rPr>
                <w:b/>
                <w:bCs/>
                <w:u w:val="single"/>
              </w:rPr>
            </w:pPr>
            <w:r>
              <w:rPr>
                <w:b/>
                <w:bCs/>
                <w:u w:val="single"/>
              </w:rPr>
              <w:t>A prioritization rule for Group (1) or Group (2) SS sets</w:t>
            </w:r>
          </w:p>
          <w:p w14:paraId="26BD21A4" w14:textId="77777777" w:rsidR="009D7CB1" w:rsidRDefault="009446D7">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40C0475A" w14:textId="77777777" w:rsidR="009D7CB1" w:rsidRDefault="009446D7">
            <w:pPr>
              <w:pStyle w:val="ListParagraph"/>
              <w:numPr>
                <w:ilvl w:val="0"/>
                <w:numId w:val="69"/>
              </w:numPr>
              <w:snapToGrid/>
              <w:spacing w:line="240" w:lineRule="auto"/>
              <w:jc w:val="both"/>
            </w:pPr>
            <w:r>
              <w:t>If Group (2) includes Type1 CSS w/o dedicated RRC configuration, Group (2) is prioritized and Group (1) is dropped.</w:t>
            </w:r>
          </w:p>
          <w:p w14:paraId="2B7E1912" w14:textId="77777777" w:rsidR="009D7CB1" w:rsidRDefault="009446D7">
            <w:pPr>
              <w:pStyle w:val="ListParagraph"/>
              <w:numPr>
                <w:ilvl w:val="0"/>
                <w:numId w:val="69"/>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F94850F" w14:textId="77777777" w:rsidR="009D7CB1" w:rsidRDefault="009446D7">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FC148CC" w14:textId="77777777" w:rsidR="009D7CB1" w:rsidRDefault="009446D7">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5512845D" w14:textId="77777777" w:rsidR="009D7CB1" w:rsidRDefault="009446D7">
            <w:pPr>
              <w:pStyle w:val="Caption"/>
              <w:spacing w:after="0"/>
            </w:pPr>
            <w:bookmarkStart w:id="6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26CBDD9" w14:textId="77777777" w:rsidR="009D7CB1" w:rsidRDefault="009446D7">
            <w:pPr>
              <w:pStyle w:val="ListParagraph"/>
              <w:numPr>
                <w:ilvl w:val="0"/>
                <w:numId w:val="70"/>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60BC1468" w14:textId="77777777" w:rsidR="009D7CB1" w:rsidRDefault="009446D7">
            <w:pPr>
              <w:pStyle w:val="ListParagraph"/>
              <w:numPr>
                <w:ilvl w:val="0"/>
                <w:numId w:val="70"/>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A67CD2C" w14:textId="77777777" w:rsidR="009D7CB1" w:rsidRDefault="009446D7">
            <w:pPr>
              <w:pStyle w:val="ListParagraph"/>
              <w:numPr>
                <w:ilvl w:val="0"/>
                <w:numId w:val="70"/>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6B36E055" w14:textId="77777777" w:rsidR="009D7CB1" w:rsidRDefault="009D7CB1">
            <w:pPr>
              <w:spacing w:before="120"/>
              <w:ind w:left="288"/>
            </w:pPr>
          </w:p>
          <w:p w14:paraId="3349046E" w14:textId="77777777" w:rsidR="009D7CB1" w:rsidRDefault="009D7CB1">
            <w:pPr>
              <w:spacing w:before="120"/>
              <w:ind w:left="288"/>
            </w:pPr>
          </w:p>
          <w:p w14:paraId="133BCB00" w14:textId="77777777" w:rsidR="009D7CB1" w:rsidRDefault="009446D7">
            <w:pPr>
              <w:jc w:val="center"/>
            </w:pPr>
            <w:r>
              <w:object w:dxaOrig="5325" w:dyaOrig="1193" w14:anchorId="5F05ADEB">
                <v:shape id="_x0000_i1035" type="#_x0000_t75" style="width:266.25pt;height:60pt" o:ole="">
                  <v:imagedata r:id="rId38" o:title=""/>
                </v:shape>
                <o:OLEObject Type="Embed" ProgID="Visio.Drawing.15" ShapeID="_x0000_i1035" DrawAspect="Content" ObjectID="_1698186797" r:id="rId39"/>
              </w:object>
            </w:r>
          </w:p>
          <w:p w14:paraId="77E78D12" w14:textId="77777777" w:rsidR="009D7CB1" w:rsidRDefault="009446D7">
            <w:pPr>
              <w:jc w:val="center"/>
            </w:pPr>
            <w:r>
              <w:t>(a)</w:t>
            </w:r>
          </w:p>
          <w:p w14:paraId="091BF616" w14:textId="77777777" w:rsidR="009D7CB1" w:rsidRDefault="009446D7">
            <w:pPr>
              <w:jc w:val="center"/>
            </w:pPr>
            <w:r>
              <w:object w:dxaOrig="5325" w:dyaOrig="1193" w14:anchorId="77EE0BDA">
                <v:shape id="_x0000_i1036" type="#_x0000_t75" style="width:266.25pt;height:60pt" o:ole="">
                  <v:imagedata r:id="rId40" o:title=""/>
                </v:shape>
                <o:OLEObject Type="Embed" ProgID="Visio.Drawing.15" ShapeID="_x0000_i1036" DrawAspect="Content" ObjectID="_1698186798" r:id="rId41"/>
              </w:object>
            </w:r>
          </w:p>
          <w:p w14:paraId="10BC57ED" w14:textId="77777777" w:rsidR="009D7CB1" w:rsidRDefault="009446D7">
            <w:pPr>
              <w:jc w:val="center"/>
            </w:pPr>
            <w:r>
              <w:t>(b)</w:t>
            </w:r>
          </w:p>
          <w:p w14:paraId="2485DFD6" w14:textId="77777777" w:rsidR="009D7CB1" w:rsidRDefault="009446D7">
            <w:pPr>
              <w:jc w:val="center"/>
            </w:pPr>
            <w:r>
              <w:object w:dxaOrig="5325" w:dyaOrig="1193" w14:anchorId="0249913A">
                <v:shape id="_x0000_i1037" type="#_x0000_t75" style="width:266.25pt;height:60pt" o:ole="">
                  <v:imagedata r:id="rId42" o:title=""/>
                </v:shape>
                <o:OLEObject Type="Embed" ProgID="Visio.Drawing.15" ShapeID="_x0000_i1037" DrawAspect="Content" ObjectID="_1698186799" r:id="rId43"/>
              </w:object>
            </w:r>
          </w:p>
          <w:p w14:paraId="3EE8EC2F" w14:textId="77777777" w:rsidR="009D7CB1" w:rsidRDefault="009446D7">
            <w:pPr>
              <w:jc w:val="center"/>
            </w:pPr>
            <w:r>
              <w:t>(c)</w:t>
            </w:r>
          </w:p>
          <w:p w14:paraId="08B99FF1" w14:textId="77777777" w:rsidR="009D7CB1" w:rsidRDefault="009446D7">
            <w:pPr>
              <w:pStyle w:val="Caption"/>
              <w:jc w:val="center"/>
            </w:pPr>
            <w:bookmarkStart w:id="62" w:name="_Ref86706230"/>
            <w:r>
              <w:t xml:space="preserve">Figure </w:t>
            </w:r>
            <w:fldSimple w:instr=" SEQ Figure \* ARABIC ">
              <w:r>
                <w:t>1</w:t>
              </w:r>
            </w:fldSimple>
            <w:bookmarkEnd w:id="62"/>
            <w:r>
              <w:t>: Prioritization of Group (2) SS sets over Group (1) SS sets.</w:t>
            </w:r>
          </w:p>
          <w:p w14:paraId="5439A45C" w14:textId="77777777" w:rsidR="009D7CB1" w:rsidRDefault="009D7CB1">
            <w:pPr>
              <w:snapToGrid/>
              <w:spacing w:line="240" w:lineRule="auto"/>
              <w:jc w:val="both"/>
            </w:pPr>
          </w:p>
        </w:tc>
      </w:tr>
    </w:tbl>
    <w:p w14:paraId="75821D88" w14:textId="77777777" w:rsidR="009D7CB1" w:rsidRDefault="009D7CB1">
      <w:pPr>
        <w:rPr>
          <w:lang w:eastAsia="zh-CN"/>
        </w:rPr>
      </w:pPr>
    </w:p>
    <w:p w14:paraId="1BB3E3F1" w14:textId="77777777" w:rsidR="009D7CB1" w:rsidRDefault="009446D7">
      <w:pPr>
        <w:pStyle w:val="Heading2"/>
      </w:pPr>
      <w:r>
        <w:t>Topic A3: BD Budget/Dropping</w:t>
      </w:r>
    </w:p>
    <w:p w14:paraId="5F3C6001" w14:textId="77777777" w:rsidR="009D7CB1" w:rsidRDefault="009446D7">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9D7CB1" w14:paraId="02723914" w14:textId="77777777">
        <w:tc>
          <w:tcPr>
            <w:tcW w:w="14583" w:type="dxa"/>
          </w:tcPr>
          <w:p w14:paraId="2A3BDCD5" w14:textId="77777777" w:rsidR="009D7CB1" w:rsidRDefault="009446D7">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9D7CB1" w14:paraId="16F3237E" w14:textId="77777777">
              <w:trPr>
                <w:cantSplit/>
                <w:jc w:val="center"/>
              </w:trPr>
              <w:tc>
                <w:tcPr>
                  <w:tcW w:w="1465" w:type="dxa"/>
                  <w:shd w:val="clear" w:color="auto" w:fill="E0E0E0"/>
                  <w:vAlign w:val="center"/>
                </w:tcPr>
                <w:p w14:paraId="5593A262" w14:textId="77777777" w:rsidR="009D7CB1" w:rsidRDefault="009446D7">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BC95CA0" w14:textId="77777777" w:rsidR="009D7CB1" w:rsidRDefault="009446D7">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D7CB1" w14:paraId="3A346660" w14:textId="77777777">
              <w:trPr>
                <w:cantSplit/>
                <w:jc w:val="center"/>
              </w:trPr>
              <w:tc>
                <w:tcPr>
                  <w:tcW w:w="1465" w:type="dxa"/>
                  <w:vAlign w:val="center"/>
                </w:tcPr>
                <w:p w14:paraId="08A5698D"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4CCEF25B"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9D7CB1" w14:paraId="6A12BCAC" w14:textId="77777777">
              <w:trPr>
                <w:cantSplit/>
                <w:jc w:val="center"/>
              </w:trPr>
              <w:tc>
                <w:tcPr>
                  <w:tcW w:w="1465" w:type="dxa"/>
                  <w:vAlign w:val="center"/>
                </w:tcPr>
                <w:p w14:paraId="07483823"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89E4039"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9D7CB1" w14:paraId="3CBF1D84" w14:textId="77777777">
              <w:trPr>
                <w:cantSplit/>
                <w:jc w:val="center"/>
              </w:trPr>
              <w:tc>
                <w:tcPr>
                  <w:tcW w:w="1465" w:type="dxa"/>
                  <w:vAlign w:val="center"/>
                </w:tcPr>
                <w:p w14:paraId="6BDCF6F6"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16FB2B76"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9D7CB1" w14:paraId="5292CE8F" w14:textId="77777777">
              <w:trPr>
                <w:cantSplit/>
                <w:jc w:val="center"/>
              </w:trPr>
              <w:tc>
                <w:tcPr>
                  <w:tcW w:w="1465" w:type="dxa"/>
                  <w:vAlign w:val="center"/>
                </w:tcPr>
                <w:p w14:paraId="0ADC2E05"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BDE19DC"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9D7CB1" w14:paraId="64C3E3EA" w14:textId="77777777">
              <w:trPr>
                <w:cantSplit/>
                <w:jc w:val="center"/>
              </w:trPr>
              <w:tc>
                <w:tcPr>
                  <w:tcW w:w="1465" w:type="dxa"/>
                  <w:vAlign w:val="center"/>
                </w:tcPr>
                <w:p w14:paraId="650B2248"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2F184B"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9D7CB1" w14:paraId="0210F94B" w14:textId="77777777">
              <w:trPr>
                <w:cantSplit/>
                <w:jc w:val="center"/>
              </w:trPr>
              <w:tc>
                <w:tcPr>
                  <w:tcW w:w="1465" w:type="dxa"/>
                  <w:vAlign w:val="center"/>
                </w:tcPr>
                <w:p w14:paraId="4A0B6CC9"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35940A0"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60386A71" w14:textId="77777777" w:rsidR="009D7CB1" w:rsidRDefault="009D7CB1">
            <w:pPr>
              <w:widowControl/>
              <w:rPr>
                <w:rFonts w:ascii="Calibri" w:eastAsia="SimSun" w:hAnsi="Calibri" w:cs="Calibri"/>
                <w:b/>
                <w:bCs/>
                <w:sz w:val="20"/>
                <w:szCs w:val="20"/>
              </w:rPr>
            </w:pPr>
          </w:p>
          <w:p w14:paraId="6F5853BB" w14:textId="77777777" w:rsidR="009D7CB1" w:rsidRDefault="009446D7">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9D7CB1" w14:paraId="2AF5A649" w14:textId="77777777">
              <w:trPr>
                <w:cantSplit/>
                <w:jc w:val="center"/>
              </w:trPr>
              <w:tc>
                <w:tcPr>
                  <w:tcW w:w="1465" w:type="dxa"/>
                  <w:shd w:val="clear" w:color="auto" w:fill="E0E0E0"/>
                  <w:vAlign w:val="center"/>
                </w:tcPr>
                <w:p w14:paraId="2A91263E" w14:textId="77777777" w:rsidR="009D7CB1" w:rsidRDefault="009446D7">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1D74F55D" w14:textId="77777777" w:rsidR="009D7CB1" w:rsidRDefault="009446D7">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D7CB1" w14:paraId="75933E61" w14:textId="77777777">
              <w:trPr>
                <w:cantSplit/>
                <w:jc w:val="center"/>
              </w:trPr>
              <w:tc>
                <w:tcPr>
                  <w:tcW w:w="1465" w:type="dxa"/>
                  <w:vAlign w:val="center"/>
                </w:tcPr>
                <w:p w14:paraId="2CF90C85"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9622786"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9D7CB1" w14:paraId="294B86B4" w14:textId="77777777">
              <w:trPr>
                <w:cantSplit/>
                <w:jc w:val="center"/>
              </w:trPr>
              <w:tc>
                <w:tcPr>
                  <w:tcW w:w="1465" w:type="dxa"/>
                  <w:vAlign w:val="center"/>
                </w:tcPr>
                <w:p w14:paraId="2CCD155D"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52B949A8"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9D7CB1" w14:paraId="032890F8" w14:textId="77777777">
              <w:trPr>
                <w:cantSplit/>
                <w:jc w:val="center"/>
              </w:trPr>
              <w:tc>
                <w:tcPr>
                  <w:tcW w:w="1465" w:type="dxa"/>
                  <w:vAlign w:val="center"/>
                </w:tcPr>
                <w:p w14:paraId="517B649B"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05CF7783"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9D7CB1" w14:paraId="481C2D5E" w14:textId="77777777">
              <w:trPr>
                <w:cantSplit/>
                <w:jc w:val="center"/>
              </w:trPr>
              <w:tc>
                <w:tcPr>
                  <w:tcW w:w="1465" w:type="dxa"/>
                  <w:vAlign w:val="center"/>
                </w:tcPr>
                <w:p w14:paraId="464E2C4C"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0062DE9" w14:textId="77777777" w:rsidR="009D7CB1" w:rsidRDefault="009446D7">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9D7CB1" w14:paraId="0E291A16" w14:textId="77777777">
              <w:trPr>
                <w:cantSplit/>
                <w:jc w:val="center"/>
              </w:trPr>
              <w:tc>
                <w:tcPr>
                  <w:tcW w:w="1465" w:type="dxa"/>
                  <w:vAlign w:val="center"/>
                </w:tcPr>
                <w:p w14:paraId="7C05544C"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37FF00D"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9D7CB1" w14:paraId="0EB48432" w14:textId="77777777">
              <w:trPr>
                <w:cantSplit/>
                <w:jc w:val="center"/>
              </w:trPr>
              <w:tc>
                <w:tcPr>
                  <w:tcW w:w="1465" w:type="dxa"/>
                  <w:vAlign w:val="center"/>
                </w:tcPr>
                <w:p w14:paraId="59DA7F1B"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E4B02BB" w14:textId="77777777" w:rsidR="009D7CB1" w:rsidRDefault="009446D7">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E4037D9" w14:textId="77777777" w:rsidR="009D7CB1" w:rsidRDefault="009446D7">
            <w:pPr>
              <w:pStyle w:val="ListParagraph"/>
              <w:numPr>
                <w:ilvl w:val="0"/>
                <w:numId w:val="17"/>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40AB56D3" w14:textId="77777777" w:rsidR="009D7CB1" w:rsidRDefault="009446D7">
            <w:pPr>
              <w:pStyle w:val="ListParagraph"/>
              <w:numPr>
                <w:ilvl w:val="0"/>
                <w:numId w:val="17"/>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82EB213" w14:textId="77777777" w:rsidR="009D7CB1" w:rsidRDefault="009446D7">
            <w:pPr>
              <w:pStyle w:val="ListParagraph"/>
              <w:numPr>
                <w:ilvl w:val="0"/>
                <w:numId w:val="17"/>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3047440" w14:textId="77777777" w:rsidR="009D7CB1" w:rsidRDefault="009D7CB1">
      <w:pPr>
        <w:rPr>
          <w:lang w:eastAsia="zh-CN"/>
        </w:rPr>
      </w:pPr>
    </w:p>
    <w:p w14:paraId="0CECC01B" w14:textId="77777777" w:rsidR="009D7CB1" w:rsidRDefault="009446D7">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9D7CB1" w14:paraId="2DB067AB" w14:textId="77777777">
        <w:tc>
          <w:tcPr>
            <w:tcW w:w="14583" w:type="dxa"/>
          </w:tcPr>
          <w:p w14:paraId="719271CB" w14:textId="77777777" w:rsidR="009D7CB1" w:rsidRDefault="009446D7">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A247C79" w14:textId="77777777" w:rsidR="009D7CB1" w:rsidRDefault="009446D7">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4C7EE06" w14:textId="77777777" w:rsidR="009D7CB1" w:rsidRDefault="009446D7">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5031B46" w14:textId="77777777" w:rsidR="009D7CB1" w:rsidRDefault="009446D7">
            <w:pPr>
              <w:rPr>
                <w:iCs/>
              </w:rPr>
            </w:pPr>
            <w:r>
              <w:rPr>
                <w:iCs/>
              </w:rPr>
              <w:t>The following FL proposal in the RAN1-106bis captured the majority support. Therefore, we propose to adopt it as an agreement.</w:t>
            </w:r>
          </w:p>
          <w:p w14:paraId="6339FDA8" w14:textId="77777777" w:rsidR="009D7CB1" w:rsidRDefault="009446D7">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42C4FCD5" w14:textId="77777777" w:rsidR="009D7CB1" w:rsidRDefault="009446D7">
            <w:pPr>
              <w:pStyle w:val="ListParagraph"/>
              <w:numPr>
                <w:ilvl w:val="0"/>
                <w:numId w:val="25"/>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A245950" w14:textId="77777777" w:rsidR="009D7CB1" w:rsidRDefault="009446D7">
            <w:pPr>
              <w:pStyle w:val="ListParagraph"/>
              <w:numPr>
                <w:ilvl w:val="0"/>
                <w:numId w:val="25"/>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F83150B" w14:textId="77777777" w:rsidR="009D7CB1" w:rsidRDefault="009446D7">
            <w:pPr>
              <w:pStyle w:val="ListParagraph"/>
              <w:numPr>
                <w:ilvl w:val="0"/>
                <w:numId w:val="25"/>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62CB5608" w14:textId="77777777" w:rsidR="009D7CB1" w:rsidRDefault="009446D7">
            <w:pPr>
              <w:pStyle w:val="ListParagraph"/>
              <w:numPr>
                <w:ilvl w:val="0"/>
                <w:numId w:val="25"/>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6385E123" w14:textId="77777777" w:rsidR="009D7CB1" w:rsidRDefault="009D7CB1">
      <w:pPr>
        <w:rPr>
          <w:lang w:eastAsia="zh-CN"/>
        </w:rPr>
      </w:pPr>
    </w:p>
    <w:p w14:paraId="221AE9A3" w14:textId="77777777" w:rsidR="009D7CB1" w:rsidRDefault="009446D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9D7CB1" w14:paraId="142F8C75" w14:textId="77777777">
        <w:tc>
          <w:tcPr>
            <w:tcW w:w="14583" w:type="dxa"/>
          </w:tcPr>
          <w:p w14:paraId="7D81D798" w14:textId="77777777" w:rsidR="009D7CB1" w:rsidRDefault="009446D7">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7938EA10" w14:textId="77777777" w:rsidR="009D7CB1" w:rsidRDefault="009446D7">
            <w:pPr>
              <w:pStyle w:val="ListParagraph"/>
              <w:numPr>
                <w:ilvl w:val="0"/>
                <w:numId w:val="7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7784DCB" w14:textId="77777777" w:rsidR="009D7CB1" w:rsidRDefault="009446D7">
            <w:pPr>
              <w:pStyle w:val="ListParagraph"/>
              <w:numPr>
                <w:ilvl w:val="0"/>
                <w:numId w:val="7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D4D2076" w14:textId="77777777" w:rsidR="009D7CB1" w:rsidRDefault="009446D7">
            <w:pPr>
              <w:pStyle w:val="ListParagraph"/>
              <w:numPr>
                <w:ilvl w:val="0"/>
                <w:numId w:val="7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9D7CB1" w14:paraId="1160B305" w14:textId="77777777">
              <w:trPr>
                <w:cantSplit/>
                <w:jc w:val="center"/>
              </w:trPr>
              <w:tc>
                <w:tcPr>
                  <w:tcW w:w="657" w:type="dxa"/>
                  <w:shd w:val="clear" w:color="auto" w:fill="E0E0E0"/>
                  <w:vAlign w:val="center"/>
                </w:tcPr>
                <w:p w14:paraId="12E34628" w14:textId="77777777" w:rsidR="009D7CB1" w:rsidRDefault="009D7CB1">
                  <w:pPr>
                    <w:pStyle w:val="TAH"/>
                    <w:rPr>
                      <w:rFonts w:ascii="Times New Roman" w:hAnsi="Times New Roman"/>
                      <w:sz w:val="20"/>
                    </w:rPr>
                  </w:pPr>
                </w:p>
              </w:tc>
              <w:tc>
                <w:tcPr>
                  <w:tcW w:w="7843" w:type="dxa"/>
                  <w:gridSpan w:val="5"/>
                  <w:shd w:val="clear" w:color="auto" w:fill="E0E0E0"/>
                </w:tcPr>
                <w:p w14:paraId="3407269A" w14:textId="77777777" w:rsidR="009D7CB1" w:rsidRDefault="009446D7">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9D7CB1" w14:paraId="44B567AC" w14:textId="77777777">
              <w:trPr>
                <w:cantSplit/>
                <w:jc w:val="center"/>
              </w:trPr>
              <w:tc>
                <w:tcPr>
                  <w:tcW w:w="657" w:type="dxa"/>
                  <w:shd w:val="clear" w:color="auto" w:fill="E0E0E0"/>
                  <w:vAlign w:val="center"/>
                </w:tcPr>
                <w:p w14:paraId="45C08ED3" w14:textId="77777777" w:rsidR="009D7CB1" w:rsidRDefault="009446D7">
                  <w:pPr>
                    <w:pStyle w:val="TAC"/>
                  </w:pPr>
                  <m:oMathPara>
                    <m:oMath>
                      <m:r>
                        <w:rPr>
                          <w:rFonts w:ascii="Cambria Math" w:hAnsi="Cambria Math"/>
                          <w:lang w:eastAsia="zh-CN"/>
                        </w:rPr>
                        <m:t>μ</m:t>
                      </m:r>
                    </m:oMath>
                  </m:oMathPara>
                </w:p>
              </w:tc>
              <w:tc>
                <w:tcPr>
                  <w:tcW w:w="1451" w:type="dxa"/>
                  <w:vAlign w:val="center"/>
                </w:tcPr>
                <w:p w14:paraId="0733FD7D" w14:textId="77777777" w:rsidR="009D7CB1" w:rsidRDefault="009446D7">
                  <w:pPr>
                    <w:pStyle w:val="TAC"/>
                  </w:pPr>
                  <w:r>
                    <w:t>(4, 1)</w:t>
                  </w:r>
                </w:p>
              </w:tc>
              <w:tc>
                <w:tcPr>
                  <w:tcW w:w="1530" w:type="dxa"/>
                </w:tcPr>
                <w:p w14:paraId="709046CD" w14:textId="77777777" w:rsidR="009D7CB1" w:rsidRDefault="009446D7">
                  <w:pPr>
                    <w:pStyle w:val="TAC"/>
                  </w:pPr>
                  <w:r>
                    <w:t>(4, 2)</w:t>
                  </w:r>
                </w:p>
              </w:tc>
              <w:tc>
                <w:tcPr>
                  <w:tcW w:w="1440" w:type="dxa"/>
                </w:tcPr>
                <w:p w14:paraId="69F90E9F" w14:textId="77777777" w:rsidR="009D7CB1" w:rsidRDefault="009446D7">
                  <w:pPr>
                    <w:pStyle w:val="TAC"/>
                  </w:pPr>
                  <w:r>
                    <w:t>(8, 1)</w:t>
                  </w:r>
                </w:p>
              </w:tc>
              <w:tc>
                <w:tcPr>
                  <w:tcW w:w="1440" w:type="dxa"/>
                </w:tcPr>
                <w:p w14:paraId="12B2D630" w14:textId="77777777" w:rsidR="009D7CB1" w:rsidRDefault="009446D7">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1CF9C8B" w14:textId="77777777" w:rsidR="009D7CB1" w:rsidRDefault="009446D7">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9D7CB1" w14:paraId="13F86D22" w14:textId="77777777">
              <w:trPr>
                <w:cantSplit/>
                <w:jc w:val="center"/>
              </w:trPr>
              <w:tc>
                <w:tcPr>
                  <w:tcW w:w="657" w:type="dxa"/>
                  <w:vAlign w:val="center"/>
                </w:tcPr>
                <w:p w14:paraId="7E570FF7" w14:textId="77777777" w:rsidR="009D7CB1" w:rsidRDefault="009446D7">
                  <w:pPr>
                    <w:pStyle w:val="TAC"/>
                  </w:pPr>
                  <w:r>
                    <w:t>5</w:t>
                  </w:r>
                </w:p>
              </w:tc>
              <w:tc>
                <w:tcPr>
                  <w:tcW w:w="1451" w:type="dxa"/>
                  <w:vAlign w:val="center"/>
                </w:tcPr>
                <w:p w14:paraId="6D0C78CE" w14:textId="77777777" w:rsidR="009D7CB1" w:rsidRDefault="009D7CB1">
                  <w:pPr>
                    <w:pStyle w:val="TAC"/>
                  </w:pPr>
                </w:p>
              </w:tc>
              <w:tc>
                <w:tcPr>
                  <w:tcW w:w="1530" w:type="dxa"/>
                </w:tcPr>
                <w:p w14:paraId="12835D44" w14:textId="77777777" w:rsidR="009D7CB1" w:rsidRDefault="009D7CB1">
                  <w:pPr>
                    <w:pStyle w:val="TAC"/>
                  </w:pPr>
                </w:p>
              </w:tc>
              <w:tc>
                <w:tcPr>
                  <w:tcW w:w="1440" w:type="dxa"/>
                </w:tcPr>
                <w:p w14:paraId="549DB8DE" w14:textId="77777777" w:rsidR="009D7CB1" w:rsidRDefault="009D7CB1">
                  <w:pPr>
                    <w:pStyle w:val="TAC"/>
                  </w:pPr>
                </w:p>
              </w:tc>
              <w:tc>
                <w:tcPr>
                  <w:tcW w:w="1440" w:type="dxa"/>
                </w:tcPr>
                <w:p w14:paraId="41C9FB35" w14:textId="77777777" w:rsidR="009D7CB1" w:rsidRDefault="009D7CB1">
                  <w:pPr>
                    <w:pStyle w:val="TAC"/>
                  </w:pPr>
                </w:p>
              </w:tc>
              <w:tc>
                <w:tcPr>
                  <w:tcW w:w="1982" w:type="dxa"/>
                </w:tcPr>
                <w:p w14:paraId="7CB702EE" w14:textId="77777777" w:rsidR="009D7CB1" w:rsidRDefault="009D7CB1">
                  <w:pPr>
                    <w:pStyle w:val="TAC"/>
                  </w:pPr>
                </w:p>
              </w:tc>
            </w:tr>
            <w:tr w:rsidR="009D7CB1" w14:paraId="3B5B81C3" w14:textId="77777777">
              <w:trPr>
                <w:cantSplit/>
                <w:jc w:val="center"/>
              </w:trPr>
              <w:tc>
                <w:tcPr>
                  <w:tcW w:w="657" w:type="dxa"/>
                  <w:vAlign w:val="center"/>
                </w:tcPr>
                <w:p w14:paraId="3C7F70D1" w14:textId="77777777" w:rsidR="009D7CB1" w:rsidRDefault="009446D7">
                  <w:pPr>
                    <w:pStyle w:val="TAC"/>
                  </w:pPr>
                  <w:r>
                    <w:t>6</w:t>
                  </w:r>
                </w:p>
              </w:tc>
              <w:tc>
                <w:tcPr>
                  <w:tcW w:w="1451" w:type="dxa"/>
                  <w:vAlign w:val="center"/>
                </w:tcPr>
                <w:p w14:paraId="0017D600" w14:textId="77777777" w:rsidR="009D7CB1" w:rsidRDefault="009D7CB1">
                  <w:pPr>
                    <w:pStyle w:val="TAC"/>
                  </w:pPr>
                </w:p>
              </w:tc>
              <w:tc>
                <w:tcPr>
                  <w:tcW w:w="1530" w:type="dxa"/>
                </w:tcPr>
                <w:p w14:paraId="2D7969D6" w14:textId="77777777" w:rsidR="009D7CB1" w:rsidRDefault="009D7CB1">
                  <w:pPr>
                    <w:pStyle w:val="TAC"/>
                  </w:pPr>
                </w:p>
              </w:tc>
              <w:tc>
                <w:tcPr>
                  <w:tcW w:w="1440" w:type="dxa"/>
                </w:tcPr>
                <w:p w14:paraId="25DDF430" w14:textId="77777777" w:rsidR="009D7CB1" w:rsidRDefault="009D7CB1">
                  <w:pPr>
                    <w:pStyle w:val="TAC"/>
                  </w:pPr>
                </w:p>
              </w:tc>
              <w:tc>
                <w:tcPr>
                  <w:tcW w:w="1440" w:type="dxa"/>
                </w:tcPr>
                <w:p w14:paraId="4EED9474" w14:textId="77777777" w:rsidR="009D7CB1" w:rsidRDefault="009D7CB1">
                  <w:pPr>
                    <w:pStyle w:val="TAC"/>
                  </w:pPr>
                </w:p>
              </w:tc>
              <w:tc>
                <w:tcPr>
                  <w:tcW w:w="1982" w:type="dxa"/>
                </w:tcPr>
                <w:p w14:paraId="0B64F6C4" w14:textId="77777777" w:rsidR="009D7CB1" w:rsidRDefault="009D7CB1">
                  <w:pPr>
                    <w:pStyle w:val="TAC"/>
                  </w:pPr>
                </w:p>
              </w:tc>
            </w:tr>
          </w:tbl>
          <w:p w14:paraId="408DF766" w14:textId="77777777" w:rsidR="009D7CB1" w:rsidRDefault="009D7CB1">
            <w:pPr>
              <w:rPr>
                <w:sz w:val="18"/>
                <w:lang w:eastAsia="zh-CN"/>
              </w:rPr>
            </w:pPr>
          </w:p>
          <w:p w14:paraId="2158CA90" w14:textId="77777777" w:rsidR="009D7CB1" w:rsidRDefault="009446D7">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665FCD3A" w14:textId="77777777" w:rsidR="009D7CB1" w:rsidRDefault="009446D7">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04511EE3" w14:textId="77777777" w:rsidR="009D7CB1" w:rsidRDefault="009446D7">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1AA4C3" w14:textId="77777777" w:rsidR="009D7CB1" w:rsidRDefault="009446D7">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7F2C2025" w14:textId="77777777" w:rsidR="009D7CB1" w:rsidRDefault="009D7CB1">
      <w:pPr>
        <w:rPr>
          <w:lang w:val="en-GB" w:eastAsia="zh-CN"/>
        </w:rPr>
      </w:pPr>
    </w:p>
    <w:p w14:paraId="5ADA1BC2" w14:textId="77777777" w:rsidR="009D7CB1" w:rsidRDefault="009446D7">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9D7CB1" w14:paraId="062DB8CF" w14:textId="77777777">
        <w:tc>
          <w:tcPr>
            <w:tcW w:w="14583" w:type="dxa"/>
          </w:tcPr>
          <w:p w14:paraId="7C67C61A" w14:textId="77777777" w:rsidR="009D7CB1" w:rsidRDefault="009446D7">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3427D17A" w14:textId="77777777" w:rsidR="009D7CB1" w:rsidRDefault="009446D7">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5B550841" wp14:editId="682A899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68" w:dyaOrig="338" w14:anchorId="42EC7C5B">
                <v:shape id="_x0000_i1038" type="#_x0000_t75" style="width:78.75pt;height:16.5pt" o:ole="">
                  <v:imagedata r:id="rId45" o:title=""/>
                </v:shape>
                <o:OLEObject Type="Embed" ProgID="Equation.3" ShapeID="_x0000_i1038" DrawAspect="Content" ObjectID="_1698186800" r:id="rId46"/>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9D7CB1" w14:paraId="5925DDAB" w14:textId="77777777">
              <w:trPr>
                <w:cantSplit/>
                <w:trHeight w:val="543"/>
                <w:jc w:val="center"/>
              </w:trPr>
              <w:tc>
                <w:tcPr>
                  <w:tcW w:w="636" w:type="dxa"/>
                  <w:shd w:val="clear" w:color="auto" w:fill="E0E0E0"/>
                  <w:vAlign w:val="center"/>
                </w:tcPr>
                <w:p w14:paraId="769BFCE0" w14:textId="77777777" w:rsidR="009D7CB1" w:rsidRDefault="009446D7">
                  <w:pPr>
                    <w:keepNext/>
                    <w:keepLines/>
                    <w:overflowPunct w:val="0"/>
                    <w:jc w:val="center"/>
                    <w:textAlignment w:val="baseline"/>
                    <w:rPr>
                      <w:b/>
                      <w:lang w:eastAsia="en-GB"/>
                    </w:rPr>
                  </w:pPr>
                  <w:r>
                    <w:rPr>
                      <w:b/>
                      <w:noProof/>
                      <w:position w:val="-10"/>
                      <w:lang w:eastAsia="zh-TW"/>
                    </w:rPr>
                    <w:drawing>
                      <wp:inline distT="0" distB="0" distL="0" distR="0" wp14:anchorId="056B927E" wp14:editId="0ADFA0AD">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5941091F" w14:textId="77777777" w:rsidR="009D7CB1" w:rsidRDefault="009446D7">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4023C977" wp14:editId="37F4B20C">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F07CBE5" w14:textId="77777777" w:rsidR="009D7CB1" w:rsidRDefault="009446D7">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415F4BB4" wp14:editId="7FE80DF5">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9D7CB1" w14:paraId="68C6C758" w14:textId="77777777">
              <w:trPr>
                <w:cantSplit/>
                <w:trHeight w:val="282"/>
                <w:jc w:val="center"/>
              </w:trPr>
              <w:tc>
                <w:tcPr>
                  <w:tcW w:w="636" w:type="dxa"/>
                  <w:vAlign w:val="center"/>
                </w:tcPr>
                <w:p w14:paraId="1CB5BBEB" w14:textId="77777777" w:rsidR="009D7CB1" w:rsidRDefault="009446D7">
                  <w:pPr>
                    <w:keepLines/>
                    <w:spacing w:before="40" w:after="40"/>
                    <w:jc w:val="center"/>
                    <w:rPr>
                      <w:b/>
                      <w:lang w:eastAsia="zh-CN"/>
                    </w:rPr>
                  </w:pPr>
                  <w:r>
                    <w:rPr>
                      <w:b/>
                      <w:sz w:val="20"/>
                      <w:szCs w:val="20"/>
                      <w:lang w:eastAsia="zh-CN"/>
                    </w:rPr>
                    <w:t>0</w:t>
                  </w:r>
                </w:p>
              </w:tc>
              <w:tc>
                <w:tcPr>
                  <w:tcW w:w="3163" w:type="dxa"/>
                  <w:vAlign w:val="center"/>
                </w:tcPr>
                <w:p w14:paraId="02F6F533" w14:textId="77777777" w:rsidR="009D7CB1" w:rsidRDefault="009446D7">
                  <w:pPr>
                    <w:keepLines/>
                    <w:spacing w:before="40" w:after="40"/>
                    <w:jc w:val="center"/>
                    <w:rPr>
                      <w:b/>
                      <w:lang w:eastAsia="zh-CN"/>
                    </w:rPr>
                  </w:pPr>
                  <w:r>
                    <w:rPr>
                      <w:b/>
                      <w:sz w:val="20"/>
                      <w:szCs w:val="20"/>
                      <w:lang w:eastAsia="zh-CN"/>
                    </w:rPr>
                    <w:t>44</w:t>
                  </w:r>
                </w:p>
              </w:tc>
              <w:tc>
                <w:tcPr>
                  <w:tcW w:w="2859" w:type="dxa"/>
                </w:tcPr>
                <w:p w14:paraId="57295C4D" w14:textId="77777777" w:rsidR="009D7CB1" w:rsidRDefault="009446D7">
                  <w:pPr>
                    <w:keepLines/>
                    <w:spacing w:before="40" w:after="40"/>
                    <w:jc w:val="center"/>
                    <w:rPr>
                      <w:b/>
                      <w:lang w:eastAsia="zh-CN"/>
                    </w:rPr>
                  </w:pPr>
                  <w:r>
                    <w:rPr>
                      <w:b/>
                      <w:sz w:val="20"/>
                      <w:szCs w:val="20"/>
                      <w:lang w:eastAsia="zh-CN"/>
                    </w:rPr>
                    <w:t>56</w:t>
                  </w:r>
                </w:p>
              </w:tc>
            </w:tr>
            <w:tr w:rsidR="009D7CB1" w14:paraId="11C5C511" w14:textId="77777777">
              <w:trPr>
                <w:cantSplit/>
                <w:trHeight w:val="282"/>
                <w:jc w:val="center"/>
              </w:trPr>
              <w:tc>
                <w:tcPr>
                  <w:tcW w:w="636" w:type="dxa"/>
                  <w:vAlign w:val="center"/>
                </w:tcPr>
                <w:p w14:paraId="2CDA75DA" w14:textId="77777777" w:rsidR="009D7CB1" w:rsidRDefault="009446D7">
                  <w:pPr>
                    <w:keepLines/>
                    <w:spacing w:before="40" w:after="40"/>
                    <w:jc w:val="center"/>
                    <w:rPr>
                      <w:b/>
                      <w:lang w:eastAsia="zh-CN"/>
                    </w:rPr>
                  </w:pPr>
                  <w:r>
                    <w:rPr>
                      <w:b/>
                      <w:sz w:val="20"/>
                      <w:szCs w:val="20"/>
                      <w:lang w:eastAsia="zh-CN"/>
                    </w:rPr>
                    <w:t>1</w:t>
                  </w:r>
                </w:p>
              </w:tc>
              <w:tc>
                <w:tcPr>
                  <w:tcW w:w="3163" w:type="dxa"/>
                  <w:vAlign w:val="center"/>
                </w:tcPr>
                <w:p w14:paraId="53E801D6" w14:textId="77777777" w:rsidR="009D7CB1" w:rsidRDefault="009446D7">
                  <w:pPr>
                    <w:keepLines/>
                    <w:spacing w:before="40" w:after="40"/>
                    <w:jc w:val="center"/>
                    <w:rPr>
                      <w:b/>
                      <w:lang w:eastAsia="zh-CN"/>
                    </w:rPr>
                  </w:pPr>
                  <w:r>
                    <w:rPr>
                      <w:b/>
                      <w:sz w:val="20"/>
                      <w:szCs w:val="20"/>
                      <w:lang w:eastAsia="zh-CN"/>
                    </w:rPr>
                    <w:t>36</w:t>
                  </w:r>
                </w:p>
              </w:tc>
              <w:tc>
                <w:tcPr>
                  <w:tcW w:w="2859" w:type="dxa"/>
                </w:tcPr>
                <w:p w14:paraId="069B6030" w14:textId="77777777" w:rsidR="009D7CB1" w:rsidRDefault="009446D7">
                  <w:pPr>
                    <w:keepLines/>
                    <w:spacing w:before="40" w:after="40"/>
                    <w:jc w:val="center"/>
                    <w:rPr>
                      <w:b/>
                      <w:lang w:eastAsia="zh-CN"/>
                    </w:rPr>
                  </w:pPr>
                  <w:r>
                    <w:rPr>
                      <w:b/>
                      <w:sz w:val="20"/>
                      <w:szCs w:val="20"/>
                      <w:lang w:eastAsia="zh-CN"/>
                    </w:rPr>
                    <w:t>56</w:t>
                  </w:r>
                </w:p>
              </w:tc>
            </w:tr>
            <w:tr w:rsidR="009D7CB1" w14:paraId="4488C658" w14:textId="77777777">
              <w:trPr>
                <w:cantSplit/>
                <w:trHeight w:val="282"/>
                <w:jc w:val="center"/>
              </w:trPr>
              <w:tc>
                <w:tcPr>
                  <w:tcW w:w="636" w:type="dxa"/>
                  <w:vAlign w:val="center"/>
                </w:tcPr>
                <w:p w14:paraId="6B25D66B" w14:textId="77777777" w:rsidR="009D7CB1" w:rsidRDefault="009446D7">
                  <w:pPr>
                    <w:keepLines/>
                    <w:spacing w:before="40" w:after="40"/>
                    <w:jc w:val="center"/>
                    <w:rPr>
                      <w:b/>
                      <w:lang w:eastAsia="zh-CN"/>
                    </w:rPr>
                  </w:pPr>
                  <w:r>
                    <w:rPr>
                      <w:b/>
                      <w:sz w:val="20"/>
                      <w:szCs w:val="20"/>
                      <w:lang w:eastAsia="zh-CN"/>
                    </w:rPr>
                    <w:t>2</w:t>
                  </w:r>
                </w:p>
              </w:tc>
              <w:tc>
                <w:tcPr>
                  <w:tcW w:w="3163" w:type="dxa"/>
                  <w:vAlign w:val="center"/>
                </w:tcPr>
                <w:p w14:paraId="259FBE62" w14:textId="77777777" w:rsidR="009D7CB1" w:rsidRDefault="009446D7">
                  <w:pPr>
                    <w:keepLines/>
                    <w:spacing w:before="40" w:after="40"/>
                    <w:jc w:val="center"/>
                    <w:rPr>
                      <w:b/>
                      <w:lang w:eastAsia="zh-CN"/>
                    </w:rPr>
                  </w:pPr>
                  <w:r>
                    <w:rPr>
                      <w:b/>
                      <w:sz w:val="20"/>
                      <w:szCs w:val="20"/>
                      <w:lang w:eastAsia="zh-CN"/>
                    </w:rPr>
                    <w:t>22</w:t>
                  </w:r>
                </w:p>
              </w:tc>
              <w:tc>
                <w:tcPr>
                  <w:tcW w:w="2859" w:type="dxa"/>
                </w:tcPr>
                <w:p w14:paraId="7C5784A6" w14:textId="77777777" w:rsidR="009D7CB1" w:rsidRDefault="009446D7">
                  <w:pPr>
                    <w:keepLines/>
                    <w:spacing w:before="40" w:after="40"/>
                    <w:jc w:val="center"/>
                    <w:rPr>
                      <w:b/>
                      <w:lang w:eastAsia="zh-CN"/>
                    </w:rPr>
                  </w:pPr>
                  <w:r>
                    <w:rPr>
                      <w:b/>
                      <w:sz w:val="20"/>
                      <w:szCs w:val="20"/>
                      <w:lang w:eastAsia="zh-CN"/>
                    </w:rPr>
                    <w:t>48</w:t>
                  </w:r>
                </w:p>
              </w:tc>
            </w:tr>
            <w:tr w:rsidR="009D7CB1" w14:paraId="44A3BA7F" w14:textId="77777777">
              <w:trPr>
                <w:cantSplit/>
                <w:trHeight w:val="282"/>
                <w:jc w:val="center"/>
              </w:trPr>
              <w:tc>
                <w:tcPr>
                  <w:tcW w:w="636" w:type="dxa"/>
                  <w:vAlign w:val="center"/>
                </w:tcPr>
                <w:p w14:paraId="4E2E097E" w14:textId="77777777" w:rsidR="009D7CB1" w:rsidRDefault="009446D7">
                  <w:pPr>
                    <w:keepLines/>
                    <w:spacing w:before="40" w:after="40"/>
                    <w:jc w:val="center"/>
                    <w:rPr>
                      <w:b/>
                      <w:lang w:eastAsia="zh-CN"/>
                    </w:rPr>
                  </w:pPr>
                  <w:r>
                    <w:rPr>
                      <w:b/>
                      <w:sz w:val="20"/>
                      <w:szCs w:val="20"/>
                      <w:lang w:eastAsia="zh-CN"/>
                    </w:rPr>
                    <w:t>3</w:t>
                  </w:r>
                </w:p>
              </w:tc>
              <w:tc>
                <w:tcPr>
                  <w:tcW w:w="3163" w:type="dxa"/>
                  <w:vAlign w:val="center"/>
                </w:tcPr>
                <w:p w14:paraId="572EF359" w14:textId="77777777" w:rsidR="009D7CB1" w:rsidRDefault="009446D7">
                  <w:pPr>
                    <w:keepLines/>
                    <w:spacing w:before="40" w:after="40"/>
                    <w:jc w:val="center"/>
                    <w:rPr>
                      <w:b/>
                      <w:lang w:eastAsia="zh-CN"/>
                    </w:rPr>
                  </w:pPr>
                  <w:r>
                    <w:rPr>
                      <w:b/>
                      <w:sz w:val="20"/>
                      <w:szCs w:val="20"/>
                      <w:lang w:eastAsia="zh-CN"/>
                    </w:rPr>
                    <w:t>20</w:t>
                  </w:r>
                </w:p>
              </w:tc>
              <w:tc>
                <w:tcPr>
                  <w:tcW w:w="2859" w:type="dxa"/>
                </w:tcPr>
                <w:p w14:paraId="3F3A8F99" w14:textId="77777777" w:rsidR="009D7CB1" w:rsidRDefault="009446D7">
                  <w:pPr>
                    <w:keepLines/>
                    <w:spacing w:before="40" w:after="40"/>
                    <w:jc w:val="center"/>
                    <w:rPr>
                      <w:b/>
                      <w:lang w:eastAsia="zh-CN"/>
                    </w:rPr>
                  </w:pPr>
                  <w:r>
                    <w:rPr>
                      <w:b/>
                      <w:sz w:val="20"/>
                      <w:szCs w:val="20"/>
                      <w:lang w:eastAsia="zh-CN"/>
                    </w:rPr>
                    <w:t>32</w:t>
                  </w:r>
                </w:p>
              </w:tc>
            </w:tr>
            <w:tr w:rsidR="009D7CB1" w14:paraId="3421CC3D" w14:textId="77777777">
              <w:trPr>
                <w:cantSplit/>
                <w:trHeight w:val="282"/>
                <w:jc w:val="center"/>
              </w:trPr>
              <w:tc>
                <w:tcPr>
                  <w:tcW w:w="636" w:type="dxa"/>
                  <w:vAlign w:val="center"/>
                </w:tcPr>
                <w:p w14:paraId="583672C7" w14:textId="77777777" w:rsidR="009D7CB1" w:rsidRDefault="009446D7">
                  <w:pPr>
                    <w:keepLines/>
                    <w:spacing w:before="40" w:after="40"/>
                    <w:jc w:val="center"/>
                    <w:rPr>
                      <w:b/>
                      <w:lang w:eastAsia="zh-CN"/>
                    </w:rPr>
                  </w:pPr>
                  <w:r>
                    <w:rPr>
                      <w:b/>
                      <w:sz w:val="20"/>
                      <w:szCs w:val="20"/>
                      <w:lang w:val="en-GB" w:eastAsia="zh-CN"/>
                    </w:rPr>
                    <w:lastRenderedPageBreak/>
                    <w:t>5</w:t>
                  </w:r>
                </w:p>
              </w:tc>
              <w:tc>
                <w:tcPr>
                  <w:tcW w:w="3163" w:type="dxa"/>
                  <w:vAlign w:val="center"/>
                </w:tcPr>
                <w:p w14:paraId="3BDE1190" w14:textId="77777777" w:rsidR="009D7CB1" w:rsidRDefault="009446D7">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51548FE9" w14:textId="77777777" w:rsidR="009D7CB1" w:rsidRDefault="009446D7">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9D7CB1" w14:paraId="3A370825" w14:textId="77777777">
              <w:trPr>
                <w:cantSplit/>
                <w:trHeight w:val="271"/>
                <w:jc w:val="center"/>
              </w:trPr>
              <w:tc>
                <w:tcPr>
                  <w:tcW w:w="636" w:type="dxa"/>
                  <w:vAlign w:val="center"/>
                </w:tcPr>
                <w:p w14:paraId="0FA51DE6" w14:textId="77777777" w:rsidR="009D7CB1" w:rsidRDefault="009446D7">
                  <w:pPr>
                    <w:keepLines/>
                    <w:spacing w:before="40" w:after="40"/>
                    <w:jc w:val="center"/>
                    <w:rPr>
                      <w:b/>
                      <w:lang w:eastAsia="zh-CN"/>
                    </w:rPr>
                  </w:pPr>
                  <w:r>
                    <w:rPr>
                      <w:b/>
                      <w:sz w:val="20"/>
                      <w:szCs w:val="20"/>
                      <w:lang w:val="en-GB" w:eastAsia="zh-CN"/>
                    </w:rPr>
                    <w:t>6</w:t>
                  </w:r>
                </w:p>
              </w:tc>
              <w:tc>
                <w:tcPr>
                  <w:tcW w:w="3163" w:type="dxa"/>
                  <w:vAlign w:val="center"/>
                </w:tcPr>
                <w:p w14:paraId="4C78BCF2" w14:textId="77777777" w:rsidR="009D7CB1" w:rsidRDefault="009446D7">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EF57930" w14:textId="77777777" w:rsidR="009D7CB1" w:rsidRDefault="009446D7">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C4047E2" w14:textId="77777777" w:rsidR="009D7CB1" w:rsidRDefault="009446D7">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9129E23" w14:textId="77777777" w:rsidR="009D7CB1" w:rsidRDefault="009446D7">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A499A6D" w14:textId="77777777" w:rsidR="009D7CB1" w:rsidRDefault="009446D7">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4B62F39" w14:textId="77777777" w:rsidR="009D7CB1" w:rsidRDefault="009446D7">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6C3E7F90" w14:textId="77777777" w:rsidR="009D7CB1" w:rsidRDefault="009446D7">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34B099B2" w14:textId="77777777" w:rsidR="009D7CB1" w:rsidRDefault="009446D7">
            <w:pPr>
              <w:numPr>
                <w:ilvl w:val="0"/>
                <w:numId w:val="5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605082B" w14:textId="77777777" w:rsidR="009D7CB1" w:rsidRDefault="009446D7">
            <w:pPr>
              <w:numPr>
                <w:ilvl w:val="0"/>
                <w:numId w:val="5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A1756E7" w14:textId="77777777" w:rsidR="009D7CB1" w:rsidRDefault="009446D7">
            <w:pPr>
              <w:numPr>
                <w:ilvl w:val="0"/>
                <w:numId w:val="5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C6DAA5F" w14:textId="77777777" w:rsidR="009D7CB1" w:rsidRDefault="009D7CB1">
            <w:pPr>
              <w:spacing w:after="0" w:line="240" w:lineRule="auto"/>
              <w:jc w:val="both"/>
              <w:rPr>
                <w:b/>
                <w:i/>
                <w:szCs w:val="20"/>
                <w:lang w:eastAsia="zh-CN"/>
              </w:rPr>
            </w:pPr>
          </w:p>
        </w:tc>
      </w:tr>
    </w:tbl>
    <w:p w14:paraId="23179CD1" w14:textId="77777777" w:rsidR="009D7CB1" w:rsidRDefault="009D7CB1">
      <w:pPr>
        <w:rPr>
          <w:lang w:eastAsia="zh-CN"/>
        </w:rPr>
      </w:pPr>
    </w:p>
    <w:p w14:paraId="5BE7B991" w14:textId="77777777" w:rsidR="009D7CB1" w:rsidRDefault="009446D7">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9D7CB1" w14:paraId="49068A5A"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9D7CB1" w14:paraId="3BB84802" w14:textId="77777777">
              <w:tc>
                <w:tcPr>
                  <w:tcW w:w="9356" w:type="dxa"/>
                  <w:shd w:val="clear" w:color="auto" w:fill="auto"/>
                </w:tcPr>
                <w:p w14:paraId="63C6DFFE" w14:textId="77777777" w:rsidR="009D7CB1" w:rsidRDefault="009446D7">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5F8BF7D3" w14:textId="77777777" w:rsidR="009D7CB1" w:rsidRDefault="009446D7">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17AF50B7" w14:textId="77777777" w:rsidR="009D7CB1" w:rsidRDefault="009446D7">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27AF522A" w14:textId="77777777" w:rsidR="009D7CB1" w:rsidRDefault="009446D7">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BEFDC25" w14:textId="77777777" w:rsidR="009D7CB1" w:rsidRDefault="009446D7">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0BDD247A" w14:textId="77777777" w:rsidR="009D7CB1" w:rsidRDefault="009446D7">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3DCD162A" w14:textId="77777777" w:rsidR="009D7CB1" w:rsidRDefault="009446D7">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FD82BC9" w14:textId="77777777" w:rsidR="009D7CB1" w:rsidRDefault="009446D7">
            <w:pPr>
              <w:rPr>
                <w:b/>
                <w:bCs/>
                <w:i/>
                <w:lang w:val="en-GB" w:eastAsia="zh-CN"/>
              </w:rPr>
            </w:pPr>
            <w:r>
              <w:rPr>
                <w:b/>
                <w:bCs/>
                <w:i/>
                <w:lang w:val="en-GB" w:eastAsia="zh-CN"/>
              </w:rPr>
              <w:t>Proposal 3: For USS sets, the same dropping principle as Rel-15 can be reused as baseline.</w:t>
            </w:r>
          </w:p>
          <w:p w14:paraId="2314B8C1" w14:textId="77777777" w:rsidR="009D7CB1" w:rsidRDefault="009D7CB1">
            <w:pPr>
              <w:pStyle w:val="BodyText"/>
              <w:rPr>
                <w:b/>
                <w:bCs/>
                <w:lang w:val="en-GB"/>
              </w:rPr>
            </w:pPr>
          </w:p>
          <w:p w14:paraId="6D008BF8" w14:textId="77777777" w:rsidR="009D7CB1" w:rsidRDefault="009D7CB1">
            <w:pPr>
              <w:jc w:val="both"/>
              <w:rPr>
                <w:b/>
                <w:u w:val="single"/>
              </w:rPr>
            </w:pPr>
          </w:p>
        </w:tc>
      </w:tr>
    </w:tbl>
    <w:p w14:paraId="1AF66FD8" w14:textId="77777777" w:rsidR="009D7CB1" w:rsidRDefault="009D7CB1">
      <w:pPr>
        <w:rPr>
          <w:lang w:eastAsia="zh-CN"/>
        </w:rPr>
      </w:pPr>
    </w:p>
    <w:p w14:paraId="7B2D8071" w14:textId="77777777" w:rsidR="009D7CB1" w:rsidRDefault="009446D7">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9D7CB1" w14:paraId="67FCDC48" w14:textId="77777777">
        <w:tc>
          <w:tcPr>
            <w:tcW w:w="14583" w:type="dxa"/>
          </w:tcPr>
          <w:p w14:paraId="1BA55A20" w14:textId="77777777" w:rsidR="009D7CB1" w:rsidRDefault="009446D7">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317F46D5" w14:textId="77777777" w:rsidR="009D7CB1" w:rsidRDefault="009446D7">
            <w:pPr>
              <w:pStyle w:val="paragraph"/>
              <w:numPr>
                <w:ilvl w:val="0"/>
                <w:numId w:val="72"/>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7ACD1E9C" w14:textId="77777777" w:rsidR="009D7CB1" w:rsidRDefault="009446D7">
            <w:pPr>
              <w:pStyle w:val="paragraph"/>
              <w:numPr>
                <w:ilvl w:val="0"/>
                <w:numId w:val="72"/>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2A1C4095" w14:textId="77777777" w:rsidR="009D7CB1" w:rsidRDefault="009D7CB1">
            <w:pPr>
              <w:pStyle w:val="paragraph"/>
              <w:spacing w:before="0" w:beforeAutospacing="0" w:after="0" w:afterAutospacing="0"/>
              <w:ind w:left="360"/>
              <w:textAlignment w:val="baseline"/>
              <w:rPr>
                <w:rStyle w:val="normaltextrun"/>
                <w:sz w:val="20"/>
                <w:szCs w:val="20"/>
              </w:rPr>
            </w:pPr>
          </w:p>
          <w:p w14:paraId="18E65BFD" w14:textId="77777777" w:rsidR="009D7CB1" w:rsidRDefault="009446D7">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863B3CD" w14:textId="77777777" w:rsidR="009D7CB1" w:rsidRDefault="009446D7">
            <w:pPr>
              <w:pStyle w:val="paragraph"/>
              <w:numPr>
                <w:ilvl w:val="0"/>
                <w:numId w:val="73"/>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03F5B6D6" w14:textId="77777777" w:rsidR="009D7CB1" w:rsidRDefault="009D7CB1">
            <w:pPr>
              <w:pStyle w:val="paragraph"/>
              <w:spacing w:before="0" w:beforeAutospacing="0" w:after="0" w:afterAutospacing="0"/>
              <w:textAlignment w:val="baseline"/>
              <w:rPr>
                <w:sz w:val="16"/>
                <w:szCs w:val="16"/>
              </w:rPr>
            </w:pPr>
          </w:p>
          <w:p w14:paraId="0473F0C9" w14:textId="77777777" w:rsidR="009D7CB1" w:rsidRDefault="009446D7">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EE8F59B" w14:textId="77777777" w:rsidR="009D7CB1" w:rsidRDefault="009D7CB1">
            <w:pPr>
              <w:pStyle w:val="paragraph"/>
              <w:spacing w:before="0" w:beforeAutospacing="0" w:after="0" w:afterAutospacing="0"/>
              <w:textAlignment w:val="baseline"/>
              <w:rPr>
                <w:sz w:val="16"/>
                <w:szCs w:val="16"/>
              </w:rPr>
            </w:pPr>
          </w:p>
          <w:p w14:paraId="7A232A0D" w14:textId="77777777" w:rsidR="009D7CB1" w:rsidRDefault="009D7CB1">
            <w:pPr>
              <w:pStyle w:val="paragraph"/>
              <w:spacing w:before="0" w:beforeAutospacing="0" w:after="0" w:afterAutospacing="0"/>
              <w:textAlignment w:val="baseline"/>
              <w:rPr>
                <w:rStyle w:val="normaltextrun"/>
                <w:b/>
                <w:bCs/>
                <w:i/>
                <w:iCs/>
                <w:sz w:val="20"/>
                <w:szCs w:val="20"/>
                <w:lang w:val="en-US"/>
              </w:rPr>
            </w:pPr>
          </w:p>
          <w:p w14:paraId="3211208C" w14:textId="77777777" w:rsidR="009D7CB1" w:rsidRDefault="009446D7">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561A5D05" w14:textId="77777777" w:rsidR="009D7CB1" w:rsidRDefault="009446D7">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C6F7191" w14:textId="77777777" w:rsidR="009D7CB1" w:rsidRDefault="009446D7">
            <w:pPr>
              <w:pStyle w:val="paragraph"/>
              <w:numPr>
                <w:ilvl w:val="0"/>
                <w:numId w:val="74"/>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6A649EF7" w14:textId="77777777" w:rsidR="009D7CB1" w:rsidRDefault="009446D7">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31335B06" w14:textId="77777777" w:rsidR="009D7CB1" w:rsidRDefault="009446D7">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A37C13C" w14:textId="77777777" w:rsidR="009D7CB1" w:rsidRDefault="009446D7">
            <w:pPr>
              <w:pStyle w:val="paragraph"/>
              <w:numPr>
                <w:ilvl w:val="0"/>
                <w:numId w:val="74"/>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A9BACEA" w14:textId="77777777" w:rsidR="009D7CB1" w:rsidRDefault="009D7CB1">
      <w:pPr>
        <w:rPr>
          <w:lang w:val="en-GB" w:eastAsia="zh-CN"/>
        </w:rPr>
      </w:pPr>
    </w:p>
    <w:p w14:paraId="71458963" w14:textId="77777777" w:rsidR="009D7CB1" w:rsidRDefault="009446D7">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9D7CB1" w14:paraId="03E8D3DC" w14:textId="77777777">
        <w:tc>
          <w:tcPr>
            <w:tcW w:w="14583" w:type="dxa"/>
          </w:tcPr>
          <w:p w14:paraId="13B488E3" w14:textId="77777777" w:rsidR="009D7CB1" w:rsidRDefault="009446D7">
            <w:pPr>
              <w:rPr>
                <w:rFonts w:eastAsia="SimSun"/>
                <w:b/>
                <w:bCs/>
              </w:rPr>
            </w:pPr>
            <w:r>
              <w:rPr>
                <w:rFonts w:eastAsia="SimSun"/>
                <w:b/>
                <w:bCs/>
              </w:rPr>
              <w:t xml:space="preserve">Proposal 1b: Support SS dropping in case n0 changes. </w:t>
            </w:r>
          </w:p>
          <w:p w14:paraId="0FF431ED" w14:textId="77777777" w:rsidR="009D7CB1" w:rsidRDefault="009446D7">
            <w:pPr>
              <w:rPr>
                <w:rFonts w:eastAsia="SimSun"/>
              </w:rPr>
            </w:pPr>
            <w:r>
              <w:rPr>
                <w:rFonts w:eastAsia="SimSun"/>
              </w:rPr>
              <w:t>For general PDCCH monitoring with 480/960 kHz SCS, a simple extension of Rel-15/16 dropping rules is sufficient for BD budget compliance.</w:t>
            </w:r>
          </w:p>
          <w:p w14:paraId="262C1330" w14:textId="77777777" w:rsidR="009D7CB1" w:rsidRDefault="009446D7">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61453F9" w14:textId="77777777" w:rsidR="009D7CB1" w:rsidRDefault="009D7CB1">
      <w:pPr>
        <w:rPr>
          <w:lang w:eastAsia="zh-CN"/>
        </w:rPr>
      </w:pPr>
    </w:p>
    <w:p w14:paraId="24E64203" w14:textId="77777777" w:rsidR="009D7CB1" w:rsidRDefault="009446D7">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9D7CB1" w14:paraId="309499F1" w14:textId="77777777">
        <w:tc>
          <w:tcPr>
            <w:tcW w:w="14583" w:type="dxa"/>
          </w:tcPr>
          <w:p w14:paraId="307F3CAA" w14:textId="77777777" w:rsidR="009D7CB1" w:rsidRDefault="009446D7">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1C471BDA" w14:textId="77777777" w:rsidR="009D7CB1" w:rsidRDefault="009446D7">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6F0448B8" w14:textId="77777777" w:rsidR="009D7CB1" w:rsidRDefault="009446D7">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1266A279" w14:textId="77777777" w:rsidR="009D7CB1" w:rsidRDefault="009446D7">
            <w:pPr>
              <w:rPr>
                <w:rFonts w:cs="Arial"/>
                <w:szCs w:val="20"/>
                <w:lang w:eastAsia="zh-CN"/>
              </w:rPr>
            </w:pPr>
            <w:r>
              <w:rPr>
                <w:rFonts w:cs="Arial"/>
                <w:szCs w:val="20"/>
                <w:lang w:eastAsia="zh-CN"/>
              </w:rPr>
              <w:t xml:space="preserve">For multi-slot PDCCH monitoring with 480/960 kHz SCS, both principles should be applied. </w:t>
            </w:r>
          </w:p>
          <w:p w14:paraId="0673B787"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20547908"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63B3EA37"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082D36AC" w14:textId="77777777" w:rsidR="009D7CB1" w:rsidRDefault="009D7CB1">
            <w:pPr>
              <w:rPr>
                <w:rFonts w:cs="Arial"/>
                <w:szCs w:val="20"/>
                <w:lang w:eastAsia="zh-CN"/>
              </w:rPr>
            </w:pPr>
          </w:p>
          <w:p w14:paraId="49970D2C" w14:textId="77777777" w:rsidR="009D7CB1" w:rsidRDefault="009446D7">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42E11CA9" w14:textId="77777777" w:rsidR="009D7CB1" w:rsidRDefault="009446D7">
            <w:pPr>
              <w:pStyle w:val="ListParagraph"/>
              <w:numPr>
                <w:ilvl w:val="0"/>
                <w:numId w:val="60"/>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51156AC4" w14:textId="77777777" w:rsidR="009D7CB1" w:rsidRDefault="009446D7">
            <w:pPr>
              <w:pStyle w:val="ListParagraph"/>
              <w:numPr>
                <w:ilvl w:val="0"/>
                <w:numId w:val="60"/>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DADC635" w14:textId="77777777" w:rsidR="009D7CB1" w:rsidRDefault="009446D7">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4E99B366" w14:textId="77777777" w:rsidR="009D7CB1" w:rsidRDefault="009446D7">
            <w:pPr>
              <w:rPr>
                <w:lang w:val="en-GB" w:eastAsia="ja-JP"/>
              </w:rPr>
            </w:pPr>
            <w:r>
              <w:rPr>
                <w:rFonts w:cs="Arial"/>
                <w:szCs w:val="20"/>
                <w:lang w:eastAsia="zh-CN"/>
              </w:rPr>
              <w:t>For multi-slot PDCCH monitoring with 480/960 kHz SCS, the same principles should be applied.</w:t>
            </w:r>
          </w:p>
          <w:p w14:paraId="79842937"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E2E2907"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2BE8C9BC"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1C90031F" w14:textId="77777777" w:rsidR="009D7CB1" w:rsidRDefault="009446D7">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5BD47D39" w14:textId="77777777" w:rsidR="009D7CB1" w:rsidRDefault="009446D7">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1D4E00F" w14:textId="77777777" w:rsidR="009D7CB1" w:rsidRDefault="009D7CB1">
            <w:pPr>
              <w:pStyle w:val="BodyText"/>
            </w:pPr>
          </w:p>
          <w:p w14:paraId="5EA44596"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5F0E76CA"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48F0186C" w14:textId="77777777" w:rsidR="009D7CB1" w:rsidRDefault="009446D7">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3DE5B66F" w14:textId="77777777" w:rsidR="009D7CB1" w:rsidRDefault="009D7CB1">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FE26F51" w14:textId="77777777" w:rsidR="009D7CB1" w:rsidRDefault="009D7CB1">
      <w:pPr>
        <w:rPr>
          <w:lang w:val="en-GB" w:eastAsia="zh-CN"/>
        </w:rPr>
      </w:pPr>
    </w:p>
    <w:p w14:paraId="3CD55C2E" w14:textId="77777777" w:rsidR="009D7CB1" w:rsidRDefault="009446D7">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9D7CB1" w14:paraId="135E49A8" w14:textId="77777777">
        <w:tc>
          <w:tcPr>
            <w:tcW w:w="14583" w:type="dxa"/>
          </w:tcPr>
          <w:p w14:paraId="603E1DCF" w14:textId="77777777" w:rsidR="009D7CB1" w:rsidRDefault="009446D7">
            <w:pPr>
              <w:rPr>
                <w:lang w:val="en-GB" w:eastAsia="zh-CN"/>
              </w:rPr>
            </w:pPr>
            <w:r>
              <w:rPr>
                <w:lang w:val="en-GB" w:eastAsia="zh-CN"/>
              </w:rPr>
              <w:t xml:space="preserve">In NR Rel-15, according to the UE capability on the maximum number of BDs/CCEs in a slot, </w:t>
            </w:r>
          </w:p>
          <w:p w14:paraId="4A0A8AE1" w14:textId="77777777" w:rsidR="009D7CB1" w:rsidRDefault="009446D7">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17EBD2C" w14:textId="77777777" w:rsidR="009D7CB1" w:rsidRDefault="009446D7">
            <w:pPr>
              <w:pStyle w:val="ListParagraph"/>
              <w:numPr>
                <w:ilvl w:val="0"/>
                <w:numId w:val="6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462BF5E2" w14:textId="77777777" w:rsidR="009D7CB1" w:rsidRDefault="009446D7">
            <w:pPr>
              <w:jc w:val="both"/>
              <w:rPr>
                <w:lang w:val="en-GB" w:eastAsia="zh-CN"/>
              </w:rPr>
            </w:pPr>
            <w:r>
              <w:rPr>
                <w:lang w:val="en-GB" w:eastAsia="zh-CN"/>
              </w:rPr>
              <w:t xml:space="preserve">The similar rules could be extended to multi-slot PDCCH monitoring capability, </w:t>
            </w:r>
          </w:p>
          <w:p w14:paraId="1F84C216" w14:textId="77777777" w:rsidR="009D7CB1" w:rsidRDefault="009446D7">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43167772" w14:textId="77777777" w:rsidR="009D7CB1" w:rsidRDefault="009446D7">
            <w:pPr>
              <w:pStyle w:val="B1"/>
              <w:numPr>
                <w:ilvl w:val="0"/>
                <w:numId w:val="6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FF125C2" w14:textId="77777777" w:rsidR="009D7CB1" w:rsidRDefault="009446D7">
            <w:pPr>
              <w:spacing w:before="240" w:after="0"/>
              <w:jc w:val="both"/>
              <w:rPr>
                <w:b/>
              </w:rPr>
            </w:pPr>
            <w:r>
              <w:rPr>
                <w:b/>
              </w:rPr>
              <w:t xml:space="preserve">Proposal 7: </w:t>
            </w:r>
          </w:p>
          <w:p w14:paraId="7142590B" w14:textId="77777777" w:rsidR="009D7CB1" w:rsidRDefault="009446D7">
            <w:pPr>
              <w:pStyle w:val="B1"/>
              <w:numPr>
                <w:ilvl w:val="0"/>
                <w:numId w:val="62"/>
              </w:numPr>
              <w:spacing w:before="60" w:after="0" w:line="240" w:lineRule="auto"/>
              <w:rPr>
                <w:lang w:eastAsia="zh-CN"/>
              </w:rPr>
            </w:pPr>
            <w:r>
              <w:rPr>
                <w:lang w:eastAsia="zh-CN"/>
              </w:rPr>
              <w:t>When multi-slot PDCCH monitoring capability is supported,</w:t>
            </w:r>
          </w:p>
          <w:p w14:paraId="195EE579" w14:textId="77777777" w:rsidR="009D7CB1" w:rsidRDefault="009446D7">
            <w:pPr>
              <w:pStyle w:val="B1"/>
              <w:numPr>
                <w:ilvl w:val="1"/>
                <w:numId w:val="62"/>
              </w:numPr>
              <w:spacing w:before="60" w:after="0" w:line="240" w:lineRule="auto"/>
              <w:rPr>
                <w:lang w:eastAsia="zh-CN"/>
              </w:rPr>
            </w:pPr>
            <w:r>
              <w:rPr>
                <w:lang w:eastAsia="zh-CN"/>
              </w:rPr>
              <w:t xml:space="preserve">PDCCH overbooking is supported for PCell or PSCell </w:t>
            </w:r>
          </w:p>
          <w:p w14:paraId="68960AC7" w14:textId="77777777" w:rsidR="009D7CB1" w:rsidRDefault="009446D7">
            <w:pPr>
              <w:pStyle w:val="B1"/>
              <w:numPr>
                <w:ilvl w:val="1"/>
                <w:numId w:val="62"/>
              </w:numPr>
              <w:spacing w:before="60" w:after="0" w:line="240" w:lineRule="auto"/>
              <w:rPr>
                <w:lang w:eastAsia="zh-CN"/>
              </w:rPr>
            </w:pPr>
            <w:r>
              <w:rPr>
                <w:lang w:eastAsia="zh-CN"/>
              </w:rPr>
              <w:t>For a SCell, the configured BDs/CCEs do not exceed the corresponding maximum numbers.</w:t>
            </w:r>
          </w:p>
          <w:p w14:paraId="5F285A7E" w14:textId="77777777" w:rsidR="009D7CB1" w:rsidRDefault="009D7CB1">
            <w:pPr>
              <w:rPr>
                <w:lang w:val="en-GB" w:eastAsia="zh-CN"/>
              </w:rPr>
            </w:pPr>
          </w:p>
          <w:p w14:paraId="2A248AB0" w14:textId="77777777" w:rsidR="009D7CB1" w:rsidRDefault="009446D7">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56E93F87" w14:textId="77777777" w:rsidR="009D7CB1" w:rsidRDefault="009446D7">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D3703B8" w14:textId="77777777" w:rsidR="009D7CB1" w:rsidRDefault="009446D7">
            <w:pPr>
              <w:spacing w:before="240" w:after="0"/>
              <w:jc w:val="both"/>
              <w:rPr>
                <w:b/>
              </w:rPr>
            </w:pPr>
            <w:r>
              <w:rPr>
                <w:b/>
              </w:rPr>
              <w:t xml:space="preserve">Proposal 8: </w:t>
            </w:r>
          </w:p>
          <w:p w14:paraId="52969657" w14:textId="77777777" w:rsidR="009D7CB1" w:rsidRDefault="009446D7">
            <w:pPr>
              <w:pStyle w:val="B1"/>
              <w:numPr>
                <w:ilvl w:val="0"/>
                <w:numId w:val="62"/>
              </w:numPr>
              <w:spacing w:before="60" w:after="0" w:line="240" w:lineRule="auto"/>
              <w:rPr>
                <w:lang w:eastAsia="zh-CN"/>
              </w:rPr>
            </w:pPr>
            <w:r>
              <w:rPr>
                <w:lang w:eastAsia="zh-CN"/>
              </w:rPr>
              <w:t xml:space="preserve">To handling USS dropping in PDCCH overbooking </w:t>
            </w:r>
          </w:p>
          <w:p w14:paraId="7612620A" w14:textId="77777777" w:rsidR="009D7CB1" w:rsidRDefault="009446D7">
            <w:pPr>
              <w:pStyle w:val="B1"/>
              <w:numPr>
                <w:ilvl w:val="1"/>
                <w:numId w:val="62"/>
              </w:numPr>
              <w:spacing w:before="60" w:after="0" w:line="240" w:lineRule="auto"/>
              <w:rPr>
                <w:lang w:eastAsia="zh-CN"/>
              </w:rPr>
            </w:pPr>
            <w:r>
              <w:rPr>
                <w:lang w:eastAsia="zh-CN"/>
              </w:rPr>
              <w:t>A USS set with largest SS set index is dropped</w:t>
            </w:r>
          </w:p>
          <w:p w14:paraId="3A48230D" w14:textId="77777777" w:rsidR="009D7CB1" w:rsidRDefault="009446D7">
            <w:pPr>
              <w:pStyle w:val="B1"/>
              <w:numPr>
                <w:ilvl w:val="1"/>
                <w:numId w:val="62"/>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7C7588A7" w14:textId="77777777" w:rsidR="009D7CB1" w:rsidRDefault="009D7CB1">
            <w:pPr>
              <w:pStyle w:val="B1"/>
              <w:spacing w:after="120"/>
              <w:ind w:left="284"/>
              <w:jc w:val="both"/>
              <w:rPr>
                <w:b/>
                <w:bCs/>
                <w:lang w:eastAsia="zh-CN"/>
              </w:rPr>
            </w:pPr>
          </w:p>
          <w:p w14:paraId="44087431" w14:textId="77777777" w:rsidR="009D7CB1" w:rsidRDefault="009D7CB1">
            <w:pPr>
              <w:pStyle w:val="B1"/>
              <w:spacing w:before="60" w:after="0" w:line="240" w:lineRule="auto"/>
              <w:ind w:left="0" w:firstLine="0"/>
              <w:rPr>
                <w:b/>
                <w:bCs/>
                <w:i/>
                <w:sz w:val="22"/>
                <w:szCs w:val="22"/>
                <w:lang w:eastAsia="zh-CN"/>
              </w:rPr>
            </w:pPr>
          </w:p>
        </w:tc>
      </w:tr>
    </w:tbl>
    <w:p w14:paraId="233C5AF2" w14:textId="77777777" w:rsidR="009D7CB1" w:rsidRDefault="009D7CB1">
      <w:pPr>
        <w:rPr>
          <w:lang w:eastAsia="zh-CN"/>
        </w:rPr>
      </w:pPr>
    </w:p>
    <w:p w14:paraId="5D79B022" w14:textId="77777777" w:rsidR="009D7CB1" w:rsidRDefault="009446D7">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9D7CB1" w14:paraId="3479915C" w14:textId="77777777">
        <w:tc>
          <w:tcPr>
            <w:tcW w:w="14583" w:type="dxa"/>
          </w:tcPr>
          <w:p w14:paraId="2066E75D" w14:textId="77777777" w:rsidR="009D7CB1" w:rsidRDefault="009446D7">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26C69A8D" w14:textId="77777777" w:rsidR="009D7CB1" w:rsidRDefault="009D7CB1">
            <w:pPr>
              <w:pStyle w:val="ListParagraph"/>
              <w:spacing w:after="160"/>
              <w:ind w:left="0"/>
              <w:jc w:val="both"/>
              <w:rPr>
                <w:b/>
                <w:bCs/>
                <w:i/>
                <w:iCs/>
              </w:rPr>
            </w:pPr>
          </w:p>
          <w:p w14:paraId="2C23DCCE" w14:textId="77777777" w:rsidR="009D7CB1" w:rsidRDefault="009446D7">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6DA8C8C" w14:textId="77777777" w:rsidR="009D7CB1" w:rsidRDefault="009D7CB1">
            <w:pPr>
              <w:pStyle w:val="ListParagraph"/>
              <w:spacing w:after="160"/>
              <w:ind w:left="0"/>
              <w:jc w:val="both"/>
              <w:rPr>
                <w:b/>
                <w:bCs/>
                <w:i/>
                <w:iCs/>
                <w:lang w:eastAsia="zh-CN"/>
              </w:rPr>
            </w:pPr>
          </w:p>
          <w:p w14:paraId="394EBC2A" w14:textId="77777777" w:rsidR="009D7CB1" w:rsidRDefault="009446D7">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1C9560EA" w14:textId="77777777" w:rsidR="009D7CB1" w:rsidRDefault="009D7CB1">
            <w:pPr>
              <w:pStyle w:val="ListParagraph"/>
              <w:spacing w:after="160"/>
              <w:ind w:left="0"/>
              <w:rPr>
                <w:lang w:eastAsia="zh-CN"/>
              </w:rPr>
            </w:pPr>
          </w:p>
          <w:p w14:paraId="29B3B9B1" w14:textId="77777777" w:rsidR="009D7CB1" w:rsidRDefault="009446D7">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EE7761E" w14:textId="77777777" w:rsidR="009D7CB1" w:rsidRDefault="009446D7">
            <w:pPr>
              <w:pStyle w:val="ListParagraph"/>
              <w:spacing w:after="160"/>
              <w:ind w:left="0"/>
              <w:jc w:val="center"/>
            </w:pPr>
            <w:r>
              <w:object w:dxaOrig="10395" w:dyaOrig="3930" w14:anchorId="046C5A7B">
                <v:shape id="_x0000_i1039" type="#_x0000_t75" style="width:519.75pt;height:196.5pt" o:ole="">
                  <v:imagedata r:id="rId11" o:title=""/>
                </v:shape>
                <o:OLEObject Type="Embed" ProgID="Visio.Drawing.15" ShapeID="_x0000_i1039" DrawAspect="Content" ObjectID="_1698186801" r:id="rId50"/>
              </w:object>
            </w:r>
          </w:p>
          <w:p w14:paraId="40AB4D4B" w14:textId="77777777" w:rsidR="009D7CB1" w:rsidRDefault="009446D7">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06C0FB69" w14:textId="77777777" w:rsidR="009D7CB1" w:rsidRDefault="009D7CB1">
            <w:pPr>
              <w:rPr>
                <w:rFonts w:ascii="Times" w:eastAsia="Times New Roman" w:hAnsi="Times"/>
                <w:b/>
                <w:bCs/>
                <w:sz w:val="16"/>
                <w:szCs w:val="16"/>
                <w:lang w:eastAsia="zh-CN"/>
              </w:rPr>
            </w:pPr>
          </w:p>
        </w:tc>
      </w:tr>
    </w:tbl>
    <w:p w14:paraId="36CA4253" w14:textId="77777777" w:rsidR="009D7CB1" w:rsidRDefault="009D7CB1">
      <w:pPr>
        <w:rPr>
          <w:lang w:eastAsia="zh-CN"/>
        </w:rPr>
      </w:pPr>
    </w:p>
    <w:p w14:paraId="085F4412" w14:textId="77777777" w:rsidR="009D7CB1" w:rsidRDefault="009446D7">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9D7CB1" w14:paraId="7CC6AABA" w14:textId="77777777">
        <w:tc>
          <w:tcPr>
            <w:tcW w:w="14583" w:type="dxa"/>
          </w:tcPr>
          <w:p w14:paraId="49C318D1" w14:textId="77777777" w:rsidR="009D7CB1" w:rsidRDefault="009446D7">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5C9BDF31" w14:textId="77777777" w:rsidR="009D7CB1" w:rsidRDefault="009446D7">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30" w14:anchorId="4BD7D881">
                <v:shape id="_x0000_i1040" type="#_x0000_t75" style="width:45pt;height:16.5pt" o:ole="">
                  <v:imagedata r:id="rId51" o:title=""/>
                </v:shape>
                <o:OLEObject Type="Embed" ProgID="Equation.3" ShapeID="_x0000_i1040" DrawAspect="Content" ObjectID="_1698186802"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9D7CB1" w14:paraId="1086B210" w14:textId="77777777">
              <w:tc>
                <w:tcPr>
                  <w:tcW w:w="2380" w:type="dxa"/>
                  <w:vMerge w:val="restart"/>
                </w:tcPr>
                <w:p w14:paraId="62CE4FC3" w14:textId="77777777" w:rsidR="009D7CB1" w:rsidRDefault="009446D7">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FD6DA70" w14:textId="77777777" w:rsidR="009D7CB1" w:rsidRDefault="009446D7">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D7CB1" w14:paraId="5143A106" w14:textId="77777777">
              <w:tc>
                <w:tcPr>
                  <w:tcW w:w="2380" w:type="dxa"/>
                  <w:vMerge/>
                </w:tcPr>
                <w:p w14:paraId="1A69CC35" w14:textId="77777777" w:rsidR="009D7CB1" w:rsidRDefault="009D7CB1">
                  <w:pPr>
                    <w:rPr>
                      <w:bCs/>
                      <w:iCs/>
                      <w:szCs w:val="20"/>
                      <w:lang w:eastAsia="zh-CN"/>
                    </w:rPr>
                  </w:pPr>
                </w:p>
              </w:tc>
              <w:tc>
                <w:tcPr>
                  <w:tcW w:w="2381" w:type="dxa"/>
                </w:tcPr>
                <w:p w14:paraId="67CBD02A" w14:textId="77777777" w:rsidR="009D7CB1" w:rsidRDefault="009446D7">
                  <w:pPr>
                    <w:jc w:val="center"/>
                    <w:rPr>
                      <w:b/>
                      <w:iCs/>
                      <w:szCs w:val="20"/>
                      <w:lang w:eastAsia="zh-CN"/>
                    </w:rPr>
                  </w:pPr>
                  <w:r>
                    <w:rPr>
                      <w:rFonts w:hint="eastAsia"/>
                      <w:b/>
                      <w:iCs/>
                      <w:szCs w:val="20"/>
                      <w:lang w:eastAsia="zh-CN"/>
                    </w:rPr>
                    <w:t>X=2</w:t>
                  </w:r>
                </w:p>
              </w:tc>
              <w:tc>
                <w:tcPr>
                  <w:tcW w:w="2381" w:type="dxa"/>
                </w:tcPr>
                <w:p w14:paraId="10FDBCF8" w14:textId="77777777" w:rsidR="009D7CB1" w:rsidRDefault="009446D7">
                  <w:pPr>
                    <w:jc w:val="center"/>
                    <w:rPr>
                      <w:b/>
                      <w:iCs/>
                      <w:szCs w:val="20"/>
                      <w:lang w:eastAsia="zh-CN"/>
                    </w:rPr>
                  </w:pPr>
                  <w:r>
                    <w:rPr>
                      <w:rFonts w:hint="eastAsia"/>
                      <w:b/>
                      <w:iCs/>
                      <w:szCs w:val="20"/>
                      <w:lang w:eastAsia="zh-CN"/>
                    </w:rPr>
                    <w:t>X=4</w:t>
                  </w:r>
                </w:p>
              </w:tc>
              <w:tc>
                <w:tcPr>
                  <w:tcW w:w="2367" w:type="dxa"/>
                </w:tcPr>
                <w:p w14:paraId="7147242C" w14:textId="77777777" w:rsidR="009D7CB1" w:rsidRDefault="009446D7">
                  <w:pPr>
                    <w:jc w:val="center"/>
                    <w:rPr>
                      <w:b/>
                      <w:iCs/>
                      <w:szCs w:val="20"/>
                      <w:lang w:eastAsia="zh-CN"/>
                    </w:rPr>
                  </w:pPr>
                  <w:r>
                    <w:rPr>
                      <w:rFonts w:hint="eastAsia"/>
                      <w:b/>
                      <w:iCs/>
                      <w:szCs w:val="20"/>
                      <w:lang w:eastAsia="zh-CN"/>
                    </w:rPr>
                    <w:t>X=8</w:t>
                  </w:r>
                </w:p>
              </w:tc>
            </w:tr>
            <w:tr w:rsidR="009D7CB1" w14:paraId="6DD25B1E" w14:textId="77777777">
              <w:tc>
                <w:tcPr>
                  <w:tcW w:w="2380" w:type="dxa"/>
                </w:tcPr>
                <w:p w14:paraId="2A853288" w14:textId="77777777" w:rsidR="009D7CB1" w:rsidRDefault="009446D7">
                  <w:pPr>
                    <w:jc w:val="center"/>
                    <w:rPr>
                      <w:bCs/>
                      <w:iCs/>
                      <w:szCs w:val="20"/>
                      <w:lang w:eastAsia="zh-CN"/>
                    </w:rPr>
                  </w:pPr>
                  <w:r>
                    <w:rPr>
                      <w:rFonts w:hint="eastAsia"/>
                      <w:bCs/>
                      <w:iCs/>
                      <w:szCs w:val="20"/>
                      <w:lang w:eastAsia="zh-CN"/>
                    </w:rPr>
                    <w:t>5</w:t>
                  </w:r>
                </w:p>
              </w:tc>
              <w:tc>
                <w:tcPr>
                  <w:tcW w:w="2381" w:type="dxa"/>
                </w:tcPr>
                <w:p w14:paraId="52F04C98" w14:textId="77777777" w:rsidR="009D7CB1" w:rsidRDefault="009446D7">
                  <w:pPr>
                    <w:jc w:val="center"/>
                    <w:rPr>
                      <w:bCs/>
                      <w:iCs/>
                      <w:szCs w:val="20"/>
                      <w:lang w:eastAsia="zh-CN"/>
                    </w:rPr>
                  </w:pPr>
                  <w:r>
                    <w:rPr>
                      <w:rFonts w:hint="eastAsia"/>
                      <w:bCs/>
                      <w:iCs/>
                      <w:szCs w:val="20"/>
                      <w:lang w:eastAsia="zh-CN"/>
                    </w:rPr>
                    <w:t>10</w:t>
                  </w:r>
                </w:p>
              </w:tc>
              <w:tc>
                <w:tcPr>
                  <w:tcW w:w="2381" w:type="dxa"/>
                </w:tcPr>
                <w:p w14:paraId="67B73E1B" w14:textId="77777777" w:rsidR="009D7CB1" w:rsidRDefault="009446D7">
                  <w:pPr>
                    <w:jc w:val="center"/>
                    <w:rPr>
                      <w:bCs/>
                      <w:iCs/>
                      <w:szCs w:val="20"/>
                      <w:lang w:eastAsia="zh-CN"/>
                    </w:rPr>
                  </w:pPr>
                  <w:r>
                    <w:rPr>
                      <w:rFonts w:hint="eastAsia"/>
                      <w:bCs/>
                      <w:iCs/>
                      <w:szCs w:val="20"/>
                      <w:lang w:eastAsia="zh-CN"/>
                    </w:rPr>
                    <w:t>20</w:t>
                  </w:r>
                </w:p>
              </w:tc>
              <w:tc>
                <w:tcPr>
                  <w:tcW w:w="2367" w:type="dxa"/>
                </w:tcPr>
                <w:p w14:paraId="7BD6784F" w14:textId="77777777" w:rsidR="009D7CB1" w:rsidRDefault="009446D7">
                  <w:pPr>
                    <w:jc w:val="center"/>
                    <w:rPr>
                      <w:bCs/>
                      <w:iCs/>
                      <w:szCs w:val="20"/>
                      <w:lang w:eastAsia="zh-CN"/>
                    </w:rPr>
                  </w:pPr>
                  <w:r>
                    <w:rPr>
                      <w:rFonts w:hint="eastAsia"/>
                      <w:bCs/>
                      <w:iCs/>
                      <w:szCs w:val="20"/>
                      <w:lang w:eastAsia="zh-CN"/>
                    </w:rPr>
                    <w:t>-</w:t>
                  </w:r>
                </w:p>
              </w:tc>
            </w:tr>
            <w:tr w:rsidR="009D7CB1" w14:paraId="7B1E2CDF" w14:textId="77777777">
              <w:tc>
                <w:tcPr>
                  <w:tcW w:w="2380" w:type="dxa"/>
                </w:tcPr>
                <w:p w14:paraId="39FE87CF" w14:textId="77777777" w:rsidR="009D7CB1" w:rsidRDefault="009446D7">
                  <w:pPr>
                    <w:jc w:val="center"/>
                    <w:rPr>
                      <w:bCs/>
                      <w:iCs/>
                      <w:szCs w:val="20"/>
                      <w:lang w:eastAsia="zh-CN"/>
                    </w:rPr>
                  </w:pPr>
                  <w:r>
                    <w:rPr>
                      <w:rFonts w:hint="eastAsia"/>
                      <w:bCs/>
                      <w:iCs/>
                      <w:szCs w:val="20"/>
                      <w:lang w:eastAsia="zh-CN"/>
                    </w:rPr>
                    <w:t>6</w:t>
                  </w:r>
                </w:p>
              </w:tc>
              <w:tc>
                <w:tcPr>
                  <w:tcW w:w="2381" w:type="dxa"/>
                </w:tcPr>
                <w:p w14:paraId="74ACD80D" w14:textId="77777777" w:rsidR="009D7CB1" w:rsidRDefault="009446D7">
                  <w:pPr>
                    <w:jc w:val="center"/>
                    <w:rPr>
                      <w:bCs/>
                      <w:iCs/>
                      <w:szCs w:val="20"/>
                      <w:lang w:eastAsia="zh-CN"/>
                    </w:rPr>
                  </w:pPr>
                  <w:r>
                    <w:rPr>
                      <w:rFonts w:hint="eastAsia"/>
                      <w:bCs/>
                      <w:iCs/>
                      <w:szCs w:val="20"/>
                      <w:lang w:eastAsia="zh-CN"/>
                    </w:rPr>
                    <w:t>-</w:t>
                  </w:r>
                </w:p>
              </w:tc>
              <w:tc>
                <w:tcPr>
                  <w:tcW w:w="2381" w:type="dxa"/>
                </w:tcPr>
                <w:p w14:paraId="25E97258" w14:textId="77777777" w:rsidR="009D7CB1" w:rsidRDefault="009446D7">
                  <w:pPr>
                    <w:jc w:val="center"/>
                    <w:rPr>
                      <w:bCs/>
                      <w:iCs/>
                      <w:szCs w:val="20"/>
                      <w:lang w:eastAsia="zh-CN"/>
                    </w:rPr>
                  </w:pPr>
                  <w:r>
                    <w:rPr>
                      <w:rFonts w:hint="eastAsia"/>
                      <w:bCs/>
                      <w:iCs/>
                      <w:szCs w:val="20"/>
                      <w:lang w:eastAsia="zh-CN"/>
                    </w:rPr>
                    <w:t>10</w:t>
                  </w:r>
                </w:p>
              </w:tc>
              <w:tc>
                <w:tcPr>
                  <w:tcW w:w="2367" w:type="dxa"/>
                </w:tcPr>
                <w:p w14:paraId="07D46B1F" w14:textId="77777777" w:rsidR="009D7CB1" w:rsidRDefault="009446D7">
                  <w:pPr>
                    <w:jc w:val="center"/>
                    <w:rPr>
                      <w:bCs/>
                      <w:iCs/>
                      <w:szCs w:val="20"/>
                      <w:lang w:eastAsia="zh-CN"/>
                    </w:rPr>
                  </w:pPr>
                  <w:r>
                    <w:rPr>
                      <w:rFonts w:hint="eastAsia"/>
                      <w:bCs/>
                      <w:iCs/>
                      <w:szCs w:val="20"/>
                      <w:lang w:eastAsia="zh-CN"/>
                    </w:rPr>
                    <w:t>20</w:t>
                  </w:r>
                </w:p>
              </w:tc>
            </w:tr>
          </w:tbl>
          <w:p w14:paraId="4FAC5215" w14:textId="77777777" w:rsidR="009D7CB1" w:rsidRDefault="009D7CB1">
            <w:pPr>
              <w:rPr>
                <w:bCs/>
                <w:iCs/>
                <w:szCs w:val="20"/>
                <w:lang w:eastAsia="zh-CN"/>
              </w:rPr>
            </w:pPr>
          </w:p>
          <w:p w14:paraId="20D5DF33" w14:textId="77777777" w:rsidR="009D7CB1" w:rsidRDefault="009446D7">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30" w14:anchorId="3299B311">
                <v:shape id="_x0000_i1041" type="#_x0000_t75" style="width:45pt;height:16.5pt" o:ole="">
                  <v:imagedata r:id="rId51" o:title=""/>
                </v:shape>
                <o:OLEObject Type="Embed" ProgID="Equation.3" ShapeID="_x0000_i1041" DrawAspect="Content" ObjectID="_1698186803"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9D7CB1" w14:paraId="6A1AC5BE" w14:textId="77777777">
              <w:tc>
                <w:tcPr>
                  <w:tcW w:w="2380" w:type="dxa"/>
                  <w:vMerge w:val="restart"/>
                </w:tcPr>
                <w:p w14:paraId="47E06CC3" w14:textId="77777777" w:rsidR="009D7CB1" w:rsidRDefault="009446D7">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7B94863" w14:textId="77777777" w:rsidR="009D7CB1" w:rsidRDefault="009446D7">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D7CB1" w14:paraId="22700A44" w14:textId="77777777">
              <w:tc>
                <w:tcPr>
                  <w:tcW w:w="2380" w:type="dxa"/>
                  <w:vMerge/>
                </w:tcPr>
                <w:p w14:paraId="20210AAD" w14:textId="77777777" w:rsidR="009D7CB1" w:rsidRDefault="009D7CB1">
                  <w:pPr>
                    <w:rPr>
                      <w:bCs/>
                      <w:iCs/>
                      <w:szCs w:val="20"/>
                      <w:lang w:eastAsia="zh-CN"/>
                    </w:rPr>
                  </w:pPr>
                </w:p>
              </w:tc>
              <w:tc>
                <w:tcPr>
                  <w:tcW w:w="2381" w:type="dxa"/>
                </w:tcPr>
                <w:p w14:paraId="2EA363F8" w14:textId="77777777" w:rsidR="009D7CB1" w:rsidRDefault="009446D7">
                  <w:pPr>
                    <w:jc w:val="center"/>
                    <w:rPr>
                      <w:b/>
                      <w:iCs/>
                      <w:szCs w:val="20"/>
                      <w:lang w:eastAsia="zh-CN"/>
                    </w:rPr>
                  </w:pPr>
                  <w:r>
                    <w:rPr>
                      <w:rFonts w:hint="eastAsia"/>
                      <w:b/>
                      <w:iCs/>
                      <w:szCs w:val="20"/>
                      <w:lang w:eastAsia="zh-CN"/>
                    </w:rPr>
                    <w:t>X=2</w:t>
                  </w:r>
                </w:p>
              </w:tc>
              <w:tc>
                <w:tcPr>
                  <w:tcW w:w="2381" w:type="dxa"/>
                </w:tcPr>
                <w:p w14:paraId="4D3EE1C2" w14:textId="77777777" w:rsidR="009D7CB1" w:rsidRDefault="009446D7">
                  <w:pPr>
                    <w:jc w:val="center"/>
                    <w:rPr>
                      <w:b/>
                      <w:iCs/>
                      <w:szCs w:val="20"/>
                      <w:lang w:eastAsia="zh-CN"/>
                    </w:rPr>
                  </w:pPr>
                  <w:r>
                    <w:rPr>
                      <w:rFonts w:hint="eastAsia"/>
                      <w:b/>
                      <w:iCs/>
                      <w:szCs w:val="20"/>
                      <w:lang w:eastAsia="zh-CN"/>
                    </w:rPr>
                    <w:t>X=4</w:t>
                  </w:r>
                </w:p>
              </w:tc>
              <w:tc>
                <w:tcPr>
                  <w:tcW w:w="2367" w:type="dxa"/>
                </w:tcPr>
                <w:p w14:paraId="00679FF4" w14:textId="77777777" w:rsidR="009D7CB1" w:rsidRDefault="009446D7">
                  <w:pPr>
                    <w:jc w:val="center"/>
                    <w:rPr>
                      <w:b/>
                      <w:iCs/>
                      <w:szCs w:val="20"/>
                      <w:lang w:eastAsia="zh-CN"/>
                    </w:rPr>
                  </w:pPr>
                  <w:r>
                    <w:rPr>
                      <w:rFonts w:hint="eastAsia"/>
                      <w:b/>
                      <w:iCs/>
                      <w:szCs w:val="20"/>
                      <w:lang w:eastAsia="zh-CN"/>
                    </w:rPr>
                    <w:t>X=8</w:t>
                  </w:r>
                </w:p>
              </w:tc>
            </w:tr>
            <w:tr w:rsidR="009D7CB1" w14:paraId="52B3B4C7" w14:textId="77777777">
              <w:tc>
                <w:tcPr>
                  <w:tcW w:w="2380" w:type="dxa"/>
                </w:tcPr>
                <w:p w14:paraId="3F469624" w14:textId="77777777" w:rsidR="009D7CB1" w:rsidRDefault="009446D7">
                  <w:pPr>
                    <w:jc w:val="center"/>
                    <w:rPr>
                      <w:bCs/>
                      <w:iCs/>
                      <w:szCs w:val="20"/>
                      <w:lang w:eastAsia="zh-CN"/>
                    </w:rPr>
                  </w:pPr>
                  <w:r>
                    <w:rPr>
                      <w:rFonts w:hint="eastAsia"/>
                      <w:bCs/>
                      <w:iCs/>
                      <w:szCs w:val="20"/>
                      <w:lang w:eastAsia="zh-CN"/>
                    </w:rPr>
                    <w:t>5</w:t>
                  </w:r>
                </w:p>
              </w:tc>
              <w:tc>
                <w:tcPr>
                  <w:tcW w:w="2381" w:type="dxa"/>
                </w:tcPr>
                <w:p w14:paraId="11FAB73A" w14:textId="77777777" w:rsidR="009D7CB1" w:rsidRDefault="009446D7">
                  <w:pPr>
                    <w:jc w:val="center"/>
                    <w:rPr>
                      <w:bCs/>
                      <w:iCs/>
                      <w:szCs w:val="20"/>
                      <w:lang w:eastAsia="zh-CN"/>
                    </w:rPr>
                  </w:pPr>
                  <w:r>
                    <w:rPr>
                      <w:rFonts w:hint="eastAsia"/>
                      <w:bCs/>
                      <w:iCs/>
                      <w:szCs w:val="20"/>
                      <w:lang w:eastAsia="zh-CN"/>
                    </w:rPr>
                    <w:t>16</w:t>
                  </w:r>
                </w:p>
              </w:tc>
              <w:tc>
                <w:tcPr>
                  <w:tcW w:w="2381" w:type="dxa"/>
                </w:tcPr>
                <w:p w14:paraId="5A53DEDF" w14:textId="77777777" w:rsidR="009D7CB1" w:rsidRDefault="009446D7">
                  <w:pPr>
                    <w:jc w:val="center"/>
                    <w:rPr>
                      <w:bCs/>
                      <w:iCs/>
                      <w:szCs w:val="20"/>
                      <w:lang w:eastAsia="zh-CN"/>
                    </w:rPr>
                  </w:pPr>
                  <w:r>
                    <w:rPr>
                      <w:rFonts w:hint="eastAsia"/>
                      <w:bCs/>
                      <w:iCs/>
                      <w:szCs w:val="20"/>
                      <w:lang w:eastAsia="zh-CN"/>
                    </w:rPr>
                    <w:t>32</w:t>
                  </w:r>
                </w:p>
              </w:tc>
              <w:tc>
                <w:tcPr>
                  <w:tcW w:w="2367" w:type="dxa"/>
                </w:tcPr>
                <w:p w14:paraId="5E99F0B2" w14:textId="77777777" w:rsidR="009D7CB1" w:rsidRDefault="009446D7">
                  <w:pPr>
                    <w:jc w:val="center"/>
                    <w:rPr>
                      <w:bCs/>
                      <w:iCs/>
                      <w:szCs w:val="20"/>
                      <w:lang w:eastAsia="zh-CN"/>
                    </w:rPr>
                  </w:pPr>
                  <w:r>
                    <w:rPr>
                      <w:rFonts w:hint="eastAsia"/>
                      <w:bCs/>
                      <w:iCs/>
                      <w:szCs w:val="20"/>
                      <w:lang w:eastAsia="zh-CN"/>
                    </w:rPr>
                    <w:t>-</w:t>
                  </w:r>
                </w:p>
              </w:tc>
            </w:tr>
            <w:tr w:rsidR="009D7CB1" w14:paraId="3340A395" w14:textId="77777777">
              <w:tc>
                <w:tcPr>
                  <w:tcW w:w="2380" w:type="dxa"/>
                </w:tcPr>
                <w:p w14:paraId="532B2782" w14:textId="77777777" w:rsidR="009D7CB1" w:rsidRDefault="009446D7">
                  <w:pPr>
                    <w:jc w:val="center"/>
                    <w:rPr>
                      <w:bCs/>
                      <w:iCs/>
                      <w:szCs w:val="20"/>
                      <w:lang w:eastAsia="zh-CN"/>
                    </w:rPr>
                  </w:pPr>
                  <w:r>
                    <w:rPr>
                      <w:rFonts w:hint="eastAsia"/>
                      <w:bCs/>
                      <w:iCs/>
                      <w:szCs w:val="20"/>
                      <w:lang w:eastAsia="zh-CN"/>
                    </w:rPr>
                    <w:t>6</w:t>
                  </w:r>
                </w:p>
              </w:tc>
              <w:tc>
                <w:tcPr>
                  <w:tcW w:w="2381" w:type="dxa"/>
                </w:tcPr>
                <w:p w14:paraId="399791AD" w14:textId="77777777" w:rsidR="009D7CB1" w:rsidRDefault="009446D7">
                  <w:pPr>
                    <w:jc w:val="center"/>
                    <w:rPr>
                      <w:bCs/>
                      <w:iCs/>
                      <w:szCs w:val="20"/>
                      <w:lang w:eastAsia="zh-CN"/>
                    </w:rPr>
                  </w:pPr>
                  <w:r>
                    <w:rPr>
                      <w:rFonts w:hint="eastAsia"/>
                      <w:bCs/>
                      <w:iCs/>
                      <w:szCs w:val="20"/>
                      <w:lang w:eastAsia="zh-CN"/>
                    </w:rPr>
                    <w:t>-</w:t>
                  </w:r>
                </w:p>
              </w:tc>
              <w:tc>
                <w:tcPr>
                  <w:tcW w:w="2381" w:type="dxa"/>
                </w:tcPr>
                <w:p w14:paraId="06BC5F76" w14:textId="77777777" w:rsidR="009D7CB1" w:rsidRDefault="009446D7">
                  <w:pPr>
                    <w:jc w:val="center"/>
                    <w:rPr>
                      <w:bCs/>
                      <w:iCs/>
                      <w:szCs w:val="20"/>
                      <w:lang w:eastAsia="zh-CN"/>
                    </w:rPr>
                  </w:pPr>
                  <w:r>
                    <w:rPr>
                      <w:rFonts w:hint="eastAsia"/>
                      <w:bCs/>
                      <w:iCs/>
                      <w:szCs w:val="20"/>
                      <w:lang w:eastAsia="zh-CN"/>
                    </w:rPr>
                    <w:t>16</w:t>
                  </w:r>
                </w:p>
              </w:tc>
              <w:tc>
                <w:tcPr>
                  <w:tcW w:w="2367" w:type="dxa"/>
                </w:tcPr>
                <w:p w14:paraId="03A6DB88" w14:textId="77777777" w:rsidR="009D7CB1" w:rsidRDefault="009446D7">
                  <w:pPr>
                    <w:jc w:val="center"/>
                    <w:rPr>
                      <w:bCs/>
                      <w:iCs/>
                      <w:szCs w:val="20"/>
                      <w:lang w:eastAsia="zh-CN"/>
                    </w:rPr>
                  </w:pPr>
                  <w:r>
                    <w:rPr>
                      <w:rFonts w:hint="eastAsia"/>
                      <w:bCs/>
                      <w:iCs/>
                      <w:szCs w:val="20"/>
                      <w:lang w:eastAsia="zh-CN"/>
                    </w:rPr>
                    <w:t>32</w:t>
                  </w:r>
                </w:p>
              </w:tc>
            </w:tr>
          </w:tbl>
          <w:p w14:paraId="51D0674A" w14:textId="77777777" w:rsidR="009D7CB1" w:rsidRDefault="009D7CB1">
            <w:pPr>
              <w:rPr>
                <w:bCs/>
                <w:iCs/>
                <w:szCs w:val="20"/>
                <w:lang w:eastAsia="zh-CN"/>
              </w:rPr>
            </w:pPr>
          </w:p>
          <w:p w14:paraId="43176BC2" w14:textId="77777777" w:rsidR="009D7CB1" w:rsidRDefault="009446D7">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48DBE33" w14:textId="77777777" w:rsidR="009D7CB1" w:rsidRDefault="009D7CB1">
            <w:pPr>
              <w:rPr>
                <w:b/>
                <w:i/>
                <w:szCs w:val="20"/>
                <w:lang w:eastAsia="zh-CN"/>
              </w:rPr>
            </w:pPr>
          </w:p>
        </w:tc>
      </w:tr>
    </w:tbl>
    <w:p w14:paraId="6C9099AE" w14:textId="77777777" w:rsidR="009D7CB1" w:rsidRDefault="009D7CB1">
      <w:pPr>
        <w:rPr>
          <w:lang w:eastAsia="zh-CN"/>
        </w:rPr>
      </w:pPr>
    </w:p>
    <w:p w14:paraId="026488A6" w14:textId="77777777" w:rsidR="009D7CB1" w:rsidRDefault="009446D7">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9D7CB1" w14:paraId="6355BD93" w14:textId="77777777">
        <w:tc>
          <w:tcPr>
            <w:tcW w:w="14583" w:type="dxa"/>
          </w:tcPr>
          <w:p w14:paraId="65DAF316" w14:textId="77777777" w:rsidR="009D7CB1" w:rsidRDefault="009446D7">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BAC8856" w14:textId="77777777" w:rsidR="009D7CB1" w:rsidRDefault="009446D7">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44F70097" w14:textId="77777777" w:rsidR="009D7CB1" w:rsidRDefault="009446D7">
            <w:pPr>
              <w:pStyle w:val="BodyText"/>
              <w:rPr>
                <w:b/>
                <w:bCs/>
              </w:rPr>
            </w:pPr>
            <w:r>
              <w:rPr>
                <w:b/>
                <w:bCs/>
              </w:rPr>
              <w:t xml:space="preserve">Proposal 3: Dropping rules for overbooking need to be extended to across-slots or across-spans for multi-slot monitoring capability. </w:t>
            </w:r>
          </w:p>
          <w:p w14:paraId="52DE8748" w14:textId="77777777" w:rsidR="009D7CB1" w:rsidRDefault="009446D7">
            <w:pPr>
              <w:pStyle w:val="BodyText"/>
              <w:numPr>
                <w:ilvl w:val="0"/>
                <w:numId w:val="75"/>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3DF8BA9C" w14:textId="77777777" w:rsidR="009D7CB1" w:rsidRDefault="009446D7">
            <w:pPr>
              <w:pStyle w:val="BodyText"/>
              <w:numPr>
                <w:ilvl w:val="0"/>
                <w:numId w:val="75"/>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0A1BCA44" w14:textId="77777777" w:rsidR="009D7CB1" w:rsidRDefault="009446D7">
            <w:pPr>
              <w:pStyle w:val="BodyText"/>
              <w:numPr>
                <w:ilvl w:val="1"/>
                <w:numId w:val="75"/>
              </w:numPr>
              <w:autoSpaceDE/>
              <w:autoSpaceDN/>
              <w:adjustRightInd/>
              <w:snapToGrid/>
              <w:spacing w:after="0"/>
              <w:ind w:left="2001" w:hanging="357"/>
              <w:rPr>
                <w:b/>
                <w:bCs/>
              </w:rPr>
            </w:pPr>
            <w:r>
              <w:rPr>
                <w:b/>
                <w:bCs/>
              </w:rPr>
              <w:t>the BD/CCE budget</w:t>
            </w:r>
          </w:p>
          <w:p w14:paraId="672B5324" w14:textId="77777777" w:rsidR="009D7CB1" w:rsidRDefault="009446D7">
            <w:pPr>
              <w:pStyle w:val="BodyText"/>
              <w:numPr>
                <w:ilvl w:val="1"/>
                <w:numId w:val="75"/>
              </w:numPr>
              <w:autoSpaceDE/>
              <w:autoSpaceDN/>
              <w:adjustRightInd/>
              <w:snapToGrid/>
              <w:spacing w:after="0"/>
              <w:ind w:left="2001" w:hanging="357"/>
              <w:rPr>
                <w:b/>
                <w:bCs/>
              </w:rPr>
            </w:pPr>
            <w:r>
              <w:rPr>
                <w:b/>
                <w:bCs/>
              </w:rPr>
              <w:t>the maximum allowed number of spans</w:t>
            </w:r>
          </w:p>
          <w:p w14:paraId="04216E03" w14:textId="77777777" w:rsidR="009D7CB1" w:rsidRDefault="009446D7">
            <w:pPr>
              <w:pStyle w:val="BodyText"/>
              <w:numPr>
                <w:ilvl w:val="1"/>
                <w:numId w:val="75"/>
              </w:numPr>
              <w:autoSpaceDE/>
              <w:autoSpaceDN/>
              <w:adjustRightInd/>
              <w:snapToGrid/>
              <w:spacing w:after="0"/>
              <w:ind w:left="2001" w:hanging="357"/>
              <w:rPr>
                <w:b/>
                <w:bCs/>
              </w:rPr>
            </w:pPr>
            <w:r>
              <w:rPr>
                <w:b/>
                <w:bCs/>
              </w:rPr>
              <w:t xml:space="preserve">the minimum time separation between the two spans  </w:t>
            </w:r>
          </w:p>
          <w:p w14:paraId="11862C14" w14:textId="77777777" w:rsidR="009D7CB1" w:rsidRDefault="009D7CB1">
            <w:pPr>
              <w:jc w:val="both"/>
              <w:rPr>
                <w:b/>
                <w:u w:val="single"/>
              </w:rPr>
            </w:pPr>
          </w:p>
        </w:tc>
      </w:tr>
    </w:tbl>
    <w:p w14:paraId="6B56A716" w14:textId="77777777" w:rsidR="009D7CB1" w:rsidRDefault="009D7CB1">
      <w:pPr>
        <w:rPr>
          <w:lang w:eastAsia="zh-CN"/>
        </w:rPr>
      </w:pPr>
    </w:p>
    <w:p w14:paraId="7654EC67" w14:textId="77777777" w:rsidR="009D7CB1" w:rsidRDefault="009446D7">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9D7CB1" w14:paraId="47CFF4E4" w14:textId="77777777">
        <w:tc>
          <w:tcPr>
            <w:tcW w:w="14583" w:type="dxa"/>
          </w:tcPr>
          <w:p w14:paraId="32FE1D89" w14:textId="77777777" w:rsidR="009D7CB1" w:rsidRDefault="009446D7">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59BFDCD2" w14:textId="77777777" w:rsidR="009D7CB1" w:rsidRDefault="009D7CB1">
            <w:pPr>
              <w:spacing w:after="0"/>
              <w:jc w:val="both"/>
              <w:rPr>
                <w:rFonts w:eastAsia="MS Mincho" w:cs="Arial"/>
                <w:kern w:val="2"/>
                <w:lang w:eastAsia="ja-JP"/>
              </w:rPr>
            </w:pPr>
          </w:p>
          <w:p w14:paraId="30874C24" w14:textId="77777777" w:rsidR="009D7CB1" w:rsidRDefault="009446D7">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5180D17A" w14:textId="77777777" w:rsidR="009D7CB1" w:rsidRDefault="009446D7">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55F10B56" w14:textId="77777777" w:rsidR="009D7CB1" w:rsidRDefault="009D7CB1">
            <w:pPr>
              <w:spacing w:after="0"/>
              <w:jc w:val="both"/>
            </w:pPr>
          </w:p>
          <w:p w14:paraId="1B4CD02A" w14:textId="77777777" w:rsidR="009D7CB1" w:rsidRDefault="009446D7">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CDAA0A4" w14:textId="77777777" w:rsidR="009D7CB1" w:rsidRDefault="009D7CB1">
            <w:pPr>
              <w:spacing w:after="0"/>
              <w:jc w:val="both"/>
            </w:pPr>
          </w:p>
          <w:p w14:paraId="1A519510" w14:textId="77777777" w:rsidR="009D7CB1" w:rsidRDefault="009446D7">
            <w:pPr>
              <w:jc w:val="center"/>
            </w:pPr>
            <w:r>
              <w:object w:dxaOrig="9653" w:dyaOrig="2228" w14:anchorId="4D7763B9">
                <v:shape id="_x0000_i1042" type="#_x0000_t75" style="width:483pt;height:111pt" o:ole="">
                  <v:imagedata r:id="rId54" o:title=""/>
                </v:shape>
                <o:OLEObject Type="Embed" ProgID="Visio.Drawing.15" ShapeID="_x0000_i1042" DrawAspect="Content" ObjectID="_1698186804" r:id="rId55"/>
              </w:object>
            </w:r>
          </w:p>
          <w:p w14:paraId="46D0466D" w14:textId="77777777" w:rsidR="009D7CB1" w:rsidRDefault="009446D7">
            <w:pPr>
              <w:jc w:val="center"/>
              <w:rPr>
                <w:b/>
              </w:rPr>
            </w:pPr>
            <w:r>
              <w:rPr>
                <w:b/>
              </w:rPr>
              <w:t>Figure 2: Allocation of PDCCH candidates with combination (X = 4, Y =2).</w:t>
            </w:r>
          </w:p>
          <w:p w14:paraId="3F2AA59B" w14:textId="77777777" w:rsidR="009D7CB1" w:rsidRDefault="009446D7">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621FF543" w14:textId="77777777" w:rsidR="009D7CB1" w:rsidRDefault="009446D7">
            <w:pPr>
              <w:jc w:val="both"/>
              <w:rPr>
                <w:b/>
                <w:u w:val="single"/>
              </w:rPr>
            </w:pPr>
            <w:r>
              <w:rPr>
                <w:b/>
                <w:u w:val="single"/>
              </w:rPr>
              <w:t>Proposal 5: Support PDCCH candidate dropping per a X-slot group for a single serving cell and across multiple CCs in CA.</w:t>
            </w:r>
          </w:p>
          <w:p w14:paraId="7F10EFE4" w14:textId="77777777" w:rsidR="009D7CB1" w:rsidRDefault="009D7CB1">
            <w:pPr>
              <w:jc w:val="both"/>
              <w:rPr>
                <w:b/>
                <w:u w:val="single"/>
              </w:rPr>
            </w:pPr>
          </w:p>
        </w:tc>
      </w:tr>
    </w:tbl>
    <w:p w14:paraId="0FF29A6F" w14:textId="77777777" w:rsidR="009D7CB1" w:rsidRDefault="009D7CB1">
      <w:pPr>
        <w:rPr>
          <w:lang w:val="en-GB" w:eastAsia="zh-CN"/>
        </w:rPr>
      </w:pPr>
    </w:p>
    <w:p w14:paraId="691B525D" w14:textId="77777777" w:rsidR="009D7CB1" w:rsidRDefault="009446D7">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9D7CB1" w14:paraId="0DC2710C" w14:textId="77777777">
        <w:tc>
          <w:tcPr>
            <w:tcW w:w="14583" w:type="dxa"/>
          </w:tcPr>
          <w:p w14:paraId="5833A2E9"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4FFD986A"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ECCF732" w14:textId="77777777" w:rsidR="009D7CB1" w:rsidRDefault="009446D7">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8340717" w14:textId="77777777" w:rsidR="009D7CB1" w:rsidRDefault="009446D7">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6F00D398" w14:textId="77777777" w:rsidR="009D7CB1" w:rsidRDefault="009D7CB1">
            <w:pPr>
              <w:jc w:val="both"/>
              <w:rPr>
                <w:b/>
                <w:u w:val="single"/>
                <w:lang w:val="en-GB"/>
              </w:rPr>
            </w:pPr>
          </w:p>
        </w:tc>
      </w:tr>
    </w:tbl>
    <w:p w14:paraId="77779287" w14:textId="77777777" w:rsidR="009D7CB1" w:rsidRDefault="009D7CB1">
      <w:pPr>
        <w:rPr>
          <w:lang w:eastAsia="zh-CN"/>
        </w:rPr>
      </w:pPr>
    </w:p>
    <w:p w14:paraId="413D3596" w14:textId="77777777" w:rsidR="009D7CB1" w:rsidRDefault="009446D7">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9D7CB1" w14:paraId="15A8A0EF" w14:textId="77777777">
        <w:tc>
          <w:tcPr>
            <w:tcW w:w="14583" w:type="dxa"/>
          </w:tcPr>
          <w:p w14:paraId="643D8EBC" w14:textId="77777777" w:rsidR="009D7CB1" w:rsidRDefault="009446D7">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2899BAEF" w14:textId="77777777" w:rsidR="009D7CB1" w:rsidRDefault="009446D7">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2CA5273C"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56DEFC6A"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386639F" w14:textId="77777777" w:rsidR="009D7CB1" w:rsidRDefault="009D7CB1">
            <w:pPr>
              <w:jc w:val="both"/>
              <w:rPr>
                <w:b/>
                <w:u w:val="single"/>
              </w:rPr>
            </w:pPr>
          </w:p>
        </w:tc>
      </w:tr>
    </w:tbl>
    <w:p w14:paraId="01329FF5" w14:textId="77777777" w:rsidR="009D7CB1" w:rsidRDefault="009D7CB1">
      <w:pPr>
        <w:rPr>
          <w:lang w:eastAsia="zh-CN"/>
        </w:rPr>
      </w:pPr>
    </w:p>
    <w:p w14:paraId="0E2F3726" w14:textId="77777777" w:rsidR="009D7CB1" w:rsidRDefault="009446D7">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9D7CB1" w14:paraId="2B3137F7" w14:textId="77777777">
        <w:tc>
          <w:tcPr>
            <w:tcW w:w="14583" w:type="dxa"/>
          </w:tcPr>
          <w:p w14:paraId="446368AC" w14:textId="77777777" w:rsidR="009D7CB1" w:rsidRDefault="009446D7">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4B378D9" w14:textId="77777777" w:rsidR="009D7CB1" w:rsidRDefault="009D7CB1">
            <w:pPr>
              <w:rPr>
                <w:szCs w:val="18"/>
              </w:rPr>
            </w:pPr>
          </w:p>
          <w:p w14:paraId="642FDD45" w14:textId="77777777" w:rsidR="009D7CB1" w:rsidRDefault="009446D7">
            <w:pPr>
              <w:rPr>
                <w:b/>
                <w:bCs/>
                <w:szCs w:val="18"/>
              </w:rPr>
            </w:pPr>
            <w:r>
              <w:rPr>
                <w:b/>
                <w:bCs/>
                <w:szCs w:val="18"/>
              </w:rPr>
              <w:t xml:space="preserve">Proposal 4: </w:t>
            </w:r>
            <w:r>
              <w:rPr>
                <w:b/>
                <w:bCs/>
              </w:rPr>
              <w:t xml:space="preserve">For defining the multi-slot PDCCH monitoring capability for 480 and 960 kHz SCS, </w:t>
            </w:r>
          </w:p>
          <w:p w14:paraId="1B488200" w14:textId="77777777" w:rsidR="009D7CB1" w:rsidRDefault="009446D7">
            <w:pPr>
              <w:pStyle w:val="ListParagraph"/>
              <w:numPr>
                <w:ilvl w:val="0"/>
                <w:numId w:val="76"/>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47AFFCFC" w14:textId="77777777" w:rsidR="009D7CB1" w:rsidRDefault="009446D7">
            <w:pPr>
              <w:pStyle w:val="ListParagraph"/>
              <w:numPr>
                <w:ilvl w:val="0"/>
                <w:numId w:val="76"/>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45893839" w14:textId="77777777" w:rsidR="009D7CB1" w:rsidRDefault="009446D7">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C3EB308" w14:textId="77777777" w:rsidR="009D7CB1" w:rsidRDefault="009D7CB1">
            <w:pPr>
              <w:rPr>
                <w:szCs w:val="18"/>
              </w:rPr>
            </w:pPr>
          </w:p>
          <w:p w14:paraId="4C6708F5" w14:textId="77777777" w:rsidR="009D7CB1" w:rsidRDefault="009446D7">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27CF6AAF" w14:textId="77777777" w:rsidR="009D7CB1" w:rsidRDefault="009446D7">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5B3C8095" w14:textId="77777777" w:rsidR="009D7CB1" w:rsidRDefault="009446D7">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3B1DB922" w14:textId="77777777" w:rsidR="009D7CB1" w:rsidRDefault="009D7CB1">
            <w:pPr>
              <w:rPr>
                <w:szCs w:val="18"/>
              </w:rPr>
            </w:pPr>
          </w:p>
          <w:p w14:paraId="7E54217E" w14:textId="77777777" w:rsidR="009D7CB1" w:rsidRDefault="009446D7">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95DE4C" w14:textId="77777777" w:rsidR="009D7CB1" w:rsidRDefault="009446D7">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C7E0FCF" w14:textId="77777777" w:rsidR="009D7CB1" w:rsidRDefault="009D7CB1">
            <w:pPr>
              <w:jc w:val="both"/>
              <w:rPr>
                <w:b/>
                <w:u w:val="single"/>
              </w:rPr>
            </w:pPr>
          </w:p>
        </w:tc>
      </w:tr>
    </w:tbl>
    <w:p w14:paraId="1A3CC850" w14:textId="77777777" w:rsidR="009D7CB1" w:rsidRDefault="009D7CB1">
      <w:pPr>
        <w:rPr>
          <w:lang w:eastAsia="zh-CN"/>
        </w:rPr>
      </w:pPr>
    </w:p>
    <w:p w14:paraId="28DD66C7" w14:textId="77777777" w:rsidR="009D7CB1" w:rsidRDefault="009446D7">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9D7CB1" w14:paraId="2CBADEAC" w14:textId="77777777">
        <w:tc>
          <w:tcPr>
            <w:tcW w:w="14583" w:type="dxa"/>
          </w:tcPr>
          <w:p w14:paraId="50BC9F3B" w14:textId="77777777" w:rsidR="009D7CB1" w:rsidRDefault="009446D7">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F358A73" w14:textId="77777777" w:rsidR="009D7CB1" w:rsidRDefault="009446D7">
            <w:pPr>
              <w:pStyle w:val="Caption"/>
            </w:pPr>
            <w:bookmarkStart w:id="79" w:name="_Toc83587356"/>
            <w:bookmarkStart w:id="80" w:name="_Toc83573326"/>
            <w:bookmarkStart w:id="8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740D4CD1" w14:textId="77777777" w:rsidR="009D7CB1" w:rsidRDefault="009446D7">
            <w:pPr>
              <w:rPr>
                <w:b/>
                <w:bCs/>
                <w:u w:val="single"/>
              </w:rPr>
            </w:pPr>
            <w:r>
              <w:rPr>
                <w:b/>
                <w:bCs/>
                <w:u w:val="single"/>
              </w:rPr>
              <w:t>A prioritization rule for Group (1) or Group (2) SS sets</w:t>
            </w:r>
          </w:p>
          <w:p w14:paraId="3D48F59F" w14:textId="77777777" w:rsidR="009D7CB1" w:rsidRDefault="009446D7">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303ACCE" w14:textId="77777777" w:rsidR="009D7CB1" w:rsidRDefault="009446D7">
            <w:pPr>
              <w:pStyle w:val="ListParagraph"/>
              <w:numPr>
                <w:ilvl w:val="0"/>
                <w:numId w:val="69"/>
              </w:numPr>
              <w:snapToGrid/>
              <w:spacing w:line="240" w:lineRule="auto"/>
              <w:jc w:val="both"/>
            </w:pPr>
            <w:r>
              <w:t>If Group (2) includes Type1 CSS w/o dedicated RRC configuration, Group (2) is prioritized and Group (1) is dropped.</w:t>
            </w:r>
          </w:p>
          <w:p w14:paraId="2F091EB9" w14:textId="77777777" w:rsidR="009D7CB1" w:rsidRDefault="009446D7">
            <w:pPr>
              <w:pStyle w:val="ListParagraph"/>
              <w:numPr>
                <w:ilvl w:val="0"/>
                <w:numId w:val="69"/>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0BEC686A" w14:textId="77777777" w:rsidR="009D7CB1" w:rsidRDefault="009446D7">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076E6FBF" w14:textId="77777777" w:rsidR="009D7CB1" w:rsidRDefault="009446D7">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32C19F92" w14:textId="77777777" w:rsidR="009D7CB1" w:rsidRDefault="009446D7">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9136BD2" w14:textId="77777777" w:rsidR="009D7CB1" w:rsidRDefault="009446D7">
            <w:pPr>
              <w:pStyle w:val="ListParagraph"/>
              <w:numPr>
                <w:ilvl w:val="0"/>
                <w:numId w:val="70"/>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91C3195" w14:textId="77777777" w:rsidR="009D7CB1" w:rsidRDefault="009446D7">
            <w:pPr>
              <w:pStyle w:val="ListParagraph"/>
              <w:numPr>
                <w:ilvl w:val="0"/>
                <w:numId w:val="70"/>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9A6CFE3" w14:textId="77777777" w:rsidR="009D7CB1" w:rsidRDefault="009446D7">
            <w:pPr>
              <w:pStyle w:val="ListParagraph"/>
              <w:numPr>
                <w:ilvl w:val="0"/>
                <w:numId w:val="70"/>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2F81F821" w14:textId="77777777" w:rsidR="009D7CB1" w:rsidRDefault="009D7CB1">
            <w:pPr>
              <w:spacing w:before="120"/>
              <w:ind w:left="288"/>
            </w:pPr>
          </w:p>
          <w:p w14:paraId="2818DA77" w14:textId="77777777" w:rsidR="009D7CB1" w:rsidRDefault="009D7CB1">
            <w:pPr>
              <w:spacing w:before="120"/>
              <w:ind w:left="288"/>
            </w:pPr>
          </w:p>
          <w:p w14:paraId="5C81BDDA" w14:textId="77777777" w:rsidR="009D7CB1" w:rsidRDefault="009446D7">
            <w:pPr>
              <w:jc w:val="center"/>
            </w:pPr>
            <w:r>
              <w:object w:dxaOrig="5325" w:dyaOrig="1193" w14:anchorId="78399429">
                <v:shape id="_x0000_i1043" type="#_x0000_t75" style="width:266.25pt;height:60pt" o:ole="">
                  <v:imagedata r:id="rId38" o:title=""/>
                </v:shape>
                <o:OLEObject Type="Embed" ProgID="Visio.Drawing.15" ShapeID="_x0000_i1043" DrawAspect="Content" ObjectID="_1698186805" r:id="rId56"/>
              </w:object>
            </w:r>
          </w:p>
          <w:p w14:paraId="785D3DFE" w14:textId="77777777" w:rsidR="009D7CB1" w:rsidRDefault="009446D7">
            <w:pPr>
              <w:jc w:val="center"/>
            </w:pPr>
            <w:r>
              <w:t>(a)</w:t>
            </w:r>
          </w:p>
          <w:p w14:paraId="2C202566" w14:textId="77777777" w:rsidR="009D7CB1" w:rsidRDefault="009446D7">
            <w:pPr>
              <w:jc w:val="center"/>
            </w:pPr>
            <w:r>
              <w:object w:dxaOrig="5325" w:dyaOrig="1193" w14:anchorId="53F5CE92">
                <v:shape id="_x0000_i1044" type="#_x0000_t75" style="width:266.25pt;height:60pt" o:ole="">
                  <v:imagedata r:id="rId40" o:title=""/>
                </v:shape>
                <o:OLEObject Type="Embed" ProgID="Visio.Drawing.15" ShapeID="_x0000_i1044" DrawAspect="Content" ObjectID="_1698186806" r:id="rId57"/>
              </w:object>
            </w:r>
          </w:p>
          <w:p w14:paraId="684771B9" w14:textId="77777777" w:rsidR="009D7CB1" w:rsidRDefault="009446D7">
            <w:pPr>
              <w:jc w:val="center"/>
            </w:pPr>
            <w:r>
              <w:t>(b)</w:t>
            </w:r>
          </w:p>
          <w:p w14:paraId="17E2C4D7" w14:textId="77777777" w:rsidR="009D7CB1" w:rsidRDefault="009446D7">
            <w:pPr>
              <w:jc w:val="center"/>
            </w:pPr>
            <w:r>
              <w:object w:dxaOrig="5325" w:dyaOrig="1193" w14:anchorId="1802A39D">
                <v:shape id="_x0000_i1045" type="#_x0000_t75" style="width:266.25pt;height:60pt" o:ole="">
                  <v:imagedata r:id="rId42" o:title=""/>
                </v:shape>
                <o:OLEObject Type="Embed" ProgID="Visio.Drawing.15" ShapeID="_x0000_i1045" DrawAspect="Content" ObjectID="_1698186807" r:id="rId58"/>
              </w:object>
            </w:r>
          </w:p>
          <w:p w14:paraId="71A61E88" w14:textId="77777777" w:rsidR="009D7CB1" w:rsidRDefault="009446D7">
            <w:pPr>
              <w:jc w:val="center"/>
            </w:pPr>
            <w:r>
              <w:t>(c)</w:t>
            </w:r>
          </w:p>
          <w:p w14:paraId="0CEE2A9D" w14:textId="77777777" w:rsidR="009D7CB1" w:rsidRDefault="009446D7">
            <w:pPr>
              <w:pStyle w:val="Caption"/>
              <w:jc w:val="center"/>
            </w:pPr>
            <w:r>
              <w:t xml:space="preserve">Figure </w:t>
            </w:r>
            <w:fldSimple w:instr=" SEQ Figure \* ARABIC ">
              <w:r>
                <w:t>1</w:t>
              </w:r>
            </w:fldSimple>
            <w:r>
              <w:t>: Prioritization of Group (2) SS sets over Group (1) SS sets.</w:t>
            </w:r>
          </w:p>
          <w:p w14:paraId="27E58F65" w14:textId="77777777" w:rsidR="009D7CB1" w:rsidRDefault="009D7CB1">
            <w:pPr>
              <w:jc w:val="both"/>
              <w:rPr>
                <w:b/>
                <w:u w:val="single"/>
              </w:rPr>
            </w:pPr>
          </w:p>
        </w:tc>
      </w:tr>
    </w:tbl>
    <w:p w14:paraId="17FD432E" w14:textId="77777777" w:rsidR="009D7CB1" w:rsidRDefault="009D7CB1">
      <w:pPr>
        <w:rPr>
          <w:lang w:eastAsia="zh-CN"/>
        </w:rPr>
      </w:pPr>
    </w:p>
    <w:p w14:paraId="6A06F541" w14:textId="77777777" w:rsidR="009D7CB1" w:rsidRDefault="009446D7">
      <w:pPr>
        <w:pStyle w:val="Heading2"/>
      </w:pPr>
      <w:r>
        <w:lastRenderedPageBreak/>
        <w:t>Topic B: Multi-Beam Aspects</w:t>
      </w:r>
    </w:p>
    <w:p w14:paraId="27FBABA3" w14:textId="77777777" w:rsidR="009D7CB1" w:rsidRDefault="009446D7">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9D7CB1" w14:paraId="111E09DA" w14:textId="77777777">
        <w:tc>
          <w:tcPr>
            <w:tcW w:w="14583" w:type="dxa"/>
          </w:tcPr>
          <w:p w14:paraId="7CF44AB4" w14:textId="77777777" w:rsidR="009D7CB1" w:rsidRDefault="009446D7">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2E2C7F6" w14:textId="77777777" w:rsidR="009D7CB1" w:rsidRDefault="009446D7">
            <w:pPr>
              <w:rPr>
                <w:b/>
              </w:rPr>
            </w:pPr>
            <w:r>
              <w:rPr>
                <w:b/>
              </w:rPr>
              <w:t>Proposal 8: Use the existing mechanism for beam configuration and activation for multi-slot PDCCH monitoring.</w:t>
            </w:r>
          </w:p>
        </w:tc>
      </w:tr>
    </w:tbl>
    <w:p w14:paraId="486CAFBC" w14:textId="77777777" w:rsidR="009D7CB1" w:rsidRDefault="009D7CB1">
      <w:pPr>
        <w:rPr>
          <w:lang w:eastAsia="zh-CN"/>
        </w:rPr>
      </w:pPr>
    </w:p>
    <w:p w14:paraId="0C9E9A57" w14:textId="77777777" w:rsidR="009D7CB1" w:rsidRDefault="009446D7">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9D7CB1" w14:paraId="79F9AA5E" w14:textId="77777777">
        <w:tc>
          <w:tcPr>
            <w:tcW w:w="14583" w:type="dxa"/>
          </w:tcPr>
          <w:p w14:paraId="3B93A351" w14:textId="77777777" w:rsidR="009D7CB1" w:rsidRDefault="009446D7">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9ED3E9B" w14:textId="77777777" w:rsidR="009D7CB1" w:rsidRDefault="009446D7">
            <w:pPr>
              <w:autoSpaceDE/>
              <w:autoSpaceDN/>
              <w:adjustRightInd/>
              <w:spacing w:after="0"/>
              <w:rPr>
                <w:rFonts w:eastAsia="Times New Roman"/>
                <w:sz w:val="16"/>
                <w:szCs w:val="16"/>
                <w:lang w:eastAsia="en-GB"/>
              </w:rPr>
            </w:pPr>
            <w:r>
              <w:rPr>
                <w:rFonts w:eastAsia="Times New Roman"/>
                <w:lang w:eastAsia="en-GB"/>
              </w:rPr>
              <w:t>   </w:t>
            </w:r>
          </w:p>
          <w:p w14:paraId="0D879488" w14:textId="77777777" w:rsidR="009D7CB1" w:rsidRDefault="009446D7">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559DF2E" w14:textId="77777777" w:rsidR="009D7CB1" w:rsidRDefault="009D7CB1">
            <w:pPr>
              <w:autoSpaceDE/>
              <w:autoSpaceDN/>
              <w:adjustRightInd/>
              <w:spacing w:after="0"/>
              <w:rPr>
                <w:rFonts w:eastAsia="Times New Roman"/>
                <w:lang w:eastAsia="en-GB"/>
              </w:rPr>
            </w:pPr>
          </w:p>
          <w:p w14:paraId="03D39CEA" w14:textId="77777777" w:rsidR="009D7CB1" w:rsidRDefault="009446D7">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8376F22" w14:textId="77777777" w:rsidR="009D7CB1" w:rsidRDefault="009D7CB1">
            <w:pPr>
              <w:autoSpaceDE/>
              <w:autoSpaceDN/>
              <w:adjustRightInd/>
              <w:spacing w:after="0"/>
              <w:rPr>
                <w:rFonts w:eastAsia="Times New Roman"/>
                <w:sz w:val="16"/>
                <w:szCs w:val="16"/>
                <w:lang w:eastAsia="en-GB"/>
              </w:rPr>
            </w:pPr>
          </w:p>
          <w:p w14:paraId="31AF590C" w14:textId="77777777" w:rsidR="009D7CB1" w:rsidRDefault="009446D7">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EF7F834" w14:textId="77777777" w:rsidR="009D7CB1" w:rsidRDefault="009D7CB1">
            <w:pPr>
              <w:autoSpaceDE/>
              <w:autoSpaceDN/>
              <w:adjustRightInd/>
              <w:spacing w:after="0"/>
              <w:rPr>
                <w:rFonts w:ascii="Segoe UI" w:eastAsia="Times New Roman" w:hAnsi="Segoe UI" w:cs="Segoe UI"/>
                <w:sz w:val="18"/>
                <w:szCs w:val="18"/>
                <w:lang w:eastAsia="en-GB"/>
              </w:rPr>
            </w:pPr>
          </w:p>
        </w:tc>
      </w:tr>
    </w:tbl>
    <w:p w14:paraId="7A09E349" w14:textId="77777777" w:rsidR="009D7CB1" w:rsidRDefault="009D7CB1">
      <w:pPr>
        <w:rPr>
          <w:lang w:eastAsia="zh-CN"/>
        </w:rPr>
      </w:pPr>
    </w:p>
    <w:p w14:paraId="6861738F" w14:textId="77777777" w:rsidR="009D7CB1" w:rsidRDefault="009446D7">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9D7CB1" w14:paraId="19F7B425" w14:textId="77777777">
        <w:tc>
          <w:tcPr>
            <w:tcW w:w="14583" w:type="dxa"/>
          </w:tcPr>
          <w:p w14:paraId="7D9B2184" w14:textId="77777777" w:rsidR="009D7CB1" w:rsidRDefault="009446D7">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4361CCB9" w14:textId="77777777" w:rsidR="009D7CB1" w:rsidRDefault="009446D7">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C6A83D" w14:textId="77777777" w:rsidR="009D7CB1" w:rsidRDefault="009D7CB1">
      <w:pPr>
        <w:rPr>
          <w:lang w:eastAsia="zh-CN"/>
        </w:rPr>
      </w:pPr>
    </w:p>
    <w:p w14:paraId="3630F9DD" w14:textId="77777777" w:rsidR="009D7CB1" w:rsidRDefault="009446D7">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9D7CB1" w14:paraId="25FBEAEC" w14:textId="77777777">
        <w:tc>
          <w:tcPr>
            <w:tcW w:w="14583" w:type="dxa"/>
          </w:tcPr>
          <w:p w14:paraId="0FEE54A0" w14:textId="77777777" w:rsidR="009D7CB1" w:rsidRDefault="009446D7">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5314096" w14:textId="77777777" w:rsidR="009D7CB1" w:rsidRDefault="009446D7">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D8798C1" w14:textId="77777777" w:rsidR="009D7CB1" w:rsidRDefault="009D7CB1">
            <w:pPr>
              <w:spacing w:before="120"/>
              <w:rPr>
                <w:rFonts w:eastAsia="Batang"/>
                <w:b/>
                <w:lang w:eastAsia="ko-KR"/>
              </w:rPr>
            </w:pPr>
          </w:p>
        </w:tc>
      </w:tr>
    </w:tbl>
    <w:p w14:paraId="4C702C29" w14:textId="77777777" w:rsidR="009D7CB1" w:rsidRDefault="009D7CB1">
      <w:pPr>
        <w:rPr>
          <w:lang w:eastAsia="zh-CN"/>
        </w:rPr>
      </w:pPr>
    </w:p>
    <w:p w14:paraId="065B053A" w14:textId="77777777" w:rsidR="009D7CB1" w:rsidRDefault="009446D7">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9D7CB1" w14:paraId="60F54DB6" w14:textId="77777777">
        <w:tc>
          <w:tcPr>
            <w:tcW w:w="14583" w:type="dxa"/>
          </w:tcPr>
          <w:p w14:paraId="6CE43DDC" w14:textId="77777777" w:rsidR="009D7CB1" w:rsidRDefault="009446D7">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B261F2E" w14:textId="77777777" w:rsidR="009D7CB1" w:rsidRDefault="009446D7">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5086DDBC" w14:textId="77777777" w:rsidR="009D7CB1" w:rsidRDefault="009D7CB1">
            <w:pPr>
              <w:spacing w:after="0"/>
              <w:jc w:val="both"/>
              <w:rPr>
                <w:rFonts w:asciiTheme="majorBidi" w:hAnsiTheme="majorBidi" w:cstheme="majorBidi"/>
                <w:b/>
                <w:bCs/>
                <w:i/>
                <w:iCs/>
                <w:lang w:eastAsia="zh-CN"/>
              </w:rPr>
            </w:pPr>
          </w:p>
        </w:tc>
      </w:tr>
    </w:tbl>
    <w:p w14:paraId="3DB325D8" w14:textId="77777777" w:rsidR="009D7CB1" w:rsidRDefault="009D7CB1">
      <w:pPr>
        <w:rPr>
          <w:lang w:eastAsia="zh-CN"/>
        </w:rPr>
      </w:pPr>
    </w:p>
    <w:p w14:paraId="1CBFAA6F" w14:textId="77777777" w:rsidR="009D7CB1" w:rsidRDefault="009446D7">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9D7CB1" w14:paraId="1BD1A2BE" w14:textId="77777777">
        <w:tc>
          <w:tcPr>
            <w:tcW w:w="14583" w:type="dxa"/>
          </w:tcPr>
          <w:p w14:paraId="7FFA2B6D" w14:textId="77777777" w:rsidR="009D7CB1" w:rsidRDefault="009446D7">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B610343" w14:textId="77777777" w:rsidR="009D7CB1" w:rsidRDefault="009D7CB1">
            <w:pPr>
              <w:tabs>
                <w:tab w:val="left" w:pos="1300"/>
              </w:tabs>
              <w:jc w:val="both"/>
            </w:pPr>
          </w:p>
          <w:p w14:paraId="13C6F530" w14:textId="77777777" w:rsidR="009D7CB1" w:rsidRDefault="009446D7">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2B8EFBA" w14:textId="77777777" w:rsidR="009D7CB1" w:rsidRDefault="009D7CB1">
            <w:pPr>
              <w:jc w:val="both"/>
              <w:rPr>
                <w:b/>
                <w:u w:val="single"/>
              </w:rPr>
            </w:pPr>
          </w:p>
        </w:tc>
      </w:tr>
    </w:tbl>
    <w:p w14:paraId="545D0347" w14:textId="77777777" w:rsidR="009D7CB1" w:rsidRDefault="009D7CB1">
      <w:pPr>
        <w:rPr>
          <w:lang w:eastAsia="zh-CN"/>
        </w:rPr>
      </w:pPr>
    </w:p>
    <w:p w14:paraId="0F5393BC" w14:textId="77777777" w:rsidR="009D7CB1" w:rsidRDefault="009446D7">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9D7CB1" w14:paraId="24ED419F" w14:textId="77777777">
        <w:tc>
          <w:tcPr>
            <w:tcW w:w="14583" w:type="dxa"/>
          </w:tcPr>
          <w:p w14:paraId="14575E14" w14:textId="77777777" w:rsidR="009D7CB1" w:rsidRDefault="009446D7">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76C0E361" w14:textId="77777777" w:rsidR="009D7CB1" w:rsidRDefault="009D7CB1">
            <w:pPr>
              <w:rPr>
                <w:rFonts w:cs="Batang"/>
              </w:rPr>
            </w:pPr>
          </w:p>
          <w:p w14:paraId="60DFF054" w14:textId="77777777" w:rsidR="009D7CB1" w:rsidRDefault="009446D7">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A13BC88" w14:textId="77777777" w:rsidR="009D7CB1" w:rsidRDefault="009D7CB1">
            <w:pPr>
              <w:jc w:val="both"/>
              <w:rPr>
                <w:rFonts w:cs="Batang"/>
              </w:rPr>
            </w:pPr>
          </w:p>
          <w:p w14:paraId="3234641B" w14:textId="77777777" w:rsidR="009D7CB1" w:rsidRDefault="009446D7">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1EF12A37" w14:textId="77777777" w:rsidR="009D7CB1" w:rsidRDefault="009D7CB1">
            <w:pPr>
              <w:rPr>
                <w:i/>
                <w:iCs/>
              </w:rPr>
            </w:pPr>
          </w:p>
        </w:tc>
      </w:tr>
    </w:tbl>
    <w:p w14:paraId="3CFB28BC" w14:textId="77777777" w:rsidR="009D7CB1" w:rsidRDefault="009D7CB1">
      <w:pPr>
        <w:rPr>
          <w:lang w:eastAsia="zh-CN"/>
        </w:rPr>
      </w:pPr>
    </w:p>
    <w:p w14:paraId="0A568213" w14:textId="77777777" w:rsidR="009D7CB1" w:rsidRDefault="009446D7">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9D7CB1" w14:paraId="56E6FBDD" w14:textId="77777777">
        <w:tc>
          <w:tcPr>
            <w:tcW w:w="14583" w:type="dxa"/>
          </w:tcPr>
          <w:p w14:paraId="33C8DB36" w14:textId="77777777" w:rsidR="009D7CB1" w:rsidRDefault="009446D7">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B8E64F5" w14:textId="77777777" w:rsidR="009D7CB1" w:rsidRDefault="009446D7">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0C3E9A3" w14:textId="77777777" w:rsidR="009D7CB1" w:rsidRDefault="009D7CB1">
            <w:pPr>
              <w:spacing w:before="120"/>
              <w:rPr>
                <w:rFonts w:eastAsia="Batang"/>
                <w:b/>
                <w:lang w:eastAsia="ko-KR"/>
              </w:rPr>
            </w:pPr>
          </w:p>
        </w:tc>
      </w:tr>
    </w:tbl>
    <w:p w14:paraId="76592B78" w14:textId="77777777" w:rsidR="009D7CB1" w:rsidRDefault="009D7CB1">
      <w:pPr>
        <w:rPr>
          <w:lang w:eastAsia="zh-CN"/>
        </w:rPr>
      </w:pPr>
    </w:p>
    <w:p w14:paraId="55E580CC" w14:textId="77777777" w:rsidR="009D7CB1" w:rsidRDefault="009446D7">
      <w:pPr>
        <w:pStyle w:val="Heading2"/>
      </w:pPr>
      <w:r>
        <w:lastRenderedPageBreak/>
        <w:t>Topic C: Multi-Cell Operation, Cross-carrier scheduling</w:t>
      </w:r>
    </w:p>
    <w:p w14:paraId="608AE2A8" w14:textId="77777777" w:rsidR="009D7CB1" w:rsidRDefault="009446D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9D7CB1" w14:paraId="79F66321" w14:textId="77777777">
        <w:tc>
          <w:tcPr>
            <w:tcW w:w="14583" w:type="dxa"/>
          </w:tcPr>
          <w:p w14:paraId="4B262AFC" w14:textId="77777777" w:rsidR="009D7CB1" w:rsidRDefault="009446D7">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24BEB3A" w14:textId="77777777" w:rsidR="009D7CB1" w:rsidRDefault="009446D7">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58BD635" w14:textId="77777777" w:rsidR="009D7CB1" w:rsidRDefault="009446D7">
            <w:pPr>
              <w:pStyle w:val="ListParagraph"/>
              <w:numPr>
                <w:ilvl w:val="0"/>
                <w:numId w:val="7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60A56354" w14:textId="77777777" w:rsidR="009D7CB1" w:rsidRDefault="009446D7">
            <w:pPr>
              <w:pStyle w:val="ListParagraph"/>
              <w:numPr>
                <w:ilvl w:val="0"/>
                <w:numId w:val="7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43E07092" w14:textId="77777777" w:rsidR="009D7CB1" w:rsidRDefault="009446D7">
            <w:pPr>
              <w:pStyle w:val="ListParagraph"/>
              <w:numPr>
                <w:ilvl w:val="1"/>
                <w:numId w:val="7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4B6FD4" w14:textId="77777777" w:rsidR="009D7CB1" w:rsidRDefault="009446D7">
            <w:pPr>
              <w:pStyle w:val="ListParagraph"/>
              <w:numPr>
                <w:ilvl w:val="1"/>
                <w:numId w:val="71"/>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D0DC2E0" w14:textId="77777777" w:rsidR="009D7CB1" w:rsidRDefault="009446D7">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03F9E152" w14:textId="77777777" w:rsidR="009D7CB1" w:rsidRDefault="009446D7">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445C761" w14:textId="77777777" w:rsidR="009D7CB1" w:rsidRDefault="009446D7">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3FE9DBF" w14:textId="77777777" w:rsidR="009D7CB1" w:rsidRDefault="009446D7">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C45D269" w14:textId="77777777" w:rsidR="009D7CB1" w:rsidRDefault="009D7CB1">
      <w:pPr>
        <w:rPr>
          <w:lang w:eastAsia="zh-CN"/>
        </w:rPr>
      </w:pPr>
    </w:p>
    <w:p w14:paraId="1DA5F5DD" w14:textId="77777777" w:rsidR="009D7CB1" w:rsidRDefault="009446D7">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9D7CB1" w14:paraId="634624A9" w14:textId="77777777">
        <w:tc>
          <w:tcPr>
            <w:tcW w:w="14583" w:type="dxa"/>
          </w:tcPr>
          <w:p w14:paraId="02D5F289" w14:textId="77777777" w:rsidR="009D7CB1" w:rsidRDefault="009446D7">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64C61DAD" w14:textId="77777777" w:rsidR="009D7CB1" w:rsidRDefault="009446D7">
            <w:pPr>
              <w:numPr>
                <w:ilvl w:val="1"/>
                <w:numId w:val="65"/>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1F6D60A0" w14:textId="77777777" w:rsidR="009D7CB1" w:rsidRDefault="009446D7">
            <w:pPr>
              <w:numPr>
                <w:ilvl w:val="2"/>
                <w:numId w:val="65"/>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42209E63" w14:textId="77777777" w:rsidR="009D7CB1" w:rsidRDefault="009446D7">
            <w:pPr>
              <w:numPr>
                <w:ilvl w:val="3"/>
                <w:numId w:val="65"/>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86901A5" w14:textId="77777777" w:rsidR="009D7CB1" w:rsidRDefault="009446D7">
            <w:pPr>
              <w:numPr>
                <w:ilvl w:val="3"/>
                <w:numId w:val="65"/>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F71144B" w14:textId="77777777" w:rsidR="009D7CB1" w:rsidRDefault="009446D7">
            <w:pPr>
              <w:numPr>
                <w:ilvl w:val="3"/>
                <w:numId w:val="65"/>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60247D1A" w14:textId="77777777" w:rsidR="009D7CB1" w:rsidRDefault="009446D7">
            <w:pPr>
              <w:numPr>
                <w:ilvl w:val="2"/>
                <w:numId w:val="65"/>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2E03206" w14:textId="77777777" w:rsidR="009D7CB1" w:rsidRDefault="009446D7">
            <w:pPr>
              <w:numPr>
                <w:ilvl w:val="2"/>
                <w:numId w:val="65"/>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DEBF962" w14:textId="77777777" w:rsidR="009D7CB1" w:rsidRDefault="009446D7">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00CAD8FB" w14:textId="77777777" w:rsidR="009D7CB1" w:rsidRDefault="009446D7">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0F2C764" w14:textId="77777777" w:rsidR="009D7CB1" w:rsidRDefault="009446D7">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7CD7EF43" w14:textId="77777777" w:rsidR="009D7CB1" w:rsidRDefault="009446D7">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02E1ED" w14:textId="77777777" w:rsidR="009D7CB1" w:rsidRDefault="009446D7">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9D7CB1" w14:paraId="27CA349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0A200B7" w14:textId="77777777" w:rsidR="009D7CB1" w:rsidRDefault="009446D7">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2022821" w14:textId="77777777" w:rsidR="009D7CB1" w:rsidRDefault="009446D7">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9D7CB1" w14:paraId="5A7E527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0139F" w14:textId="77777777" w:rsidR="009D7CB1" w:rsidRDefault="009446D7">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20D7CED" w14:textId="77777777" w:rsidR="009D7CB1" w:rsidRDefault="009446D7">
                  <w:pPr>
                    <w:pStyle w:val="TAC"/>
                    <w:rPr>
                      <w:rFonts w:eastAsia="Batang"/>
                      <w:color w:val="000000"/>
                      <w:lang w:eastAsia="fr-FR"/>
                    </w:rPr>
                  </w:pPr>
                  <w:r>
                    <w:rPr>
                      <w:rFonts w:eastAsia="Batang"/>
                      <w:color w:val="000000"/>
                      <w:lang w:eastAsia="fr-FR"/>
                    </w:rPr>
                    <w:t>4</w:t>
                  </w:r>
                </w:p>
              </w:tc>
            </w:tr>
            <w:tr w:rsidR="009D7CB1" w14:paraId="695D361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2F3657" w14:textId="77777777" w:rsidR="009D7CB1" w:rsidRDefault="009446D7">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D44898A" w14:textId="77777777" w:rsidR="009D7CB1" w:rsidRDefault="009446D7">
                  <w:pPr>
                    <w:pStyle w:val="TAC"/>
                    <w:rPr>
                      <w:rFonts w:eastAsia="Batang"/>
                      <w:color w:val="000000"/>
                      <w:lang w:eastAsia="fr-FR"/>
                    </w:rPr>
                  </w:pPr>
                  <w:r>
                    <w:rPr>
                      <w:rFonts w:eastAsia="Batang"/>
                      <w:color w:val="000000"/>
                      <w:lang w:eastAsia="fr-FR"/>
                    </w:rPr>
                    <w:t>5</w:t>
                  </w:r>
                </w:p>
              </w:tc>
            </w:tr>
            <w:tr w:rsidR="009D7CB1" w14:paraId="7871B6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F20593" w14:textId="77777777" w:rsidR="009D7CB1" w:rsidRDefault="009446D7">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ACCA8B9" w14:textId="77777777" w:rsidR="009D7CB1" w:rsidRDefault="009446D7">
                  <w:pPr>
                    <w:pStyle w:val="TAC"/>
                    <w:rPr>
                      <w:rFonts w:eastAsia="Batang"/>
                      <w:color w:val="000000"/>
                      <w:lang w:eastAsia="fr-FR"/>
                    </w:rPr>
                  </w:pPr>
                  <w:r>
                    <w:rPr>
                      <w:rFonts w:eastAsia="Batang"/>
                      <w:color w:val="000000"/>
                      <w:lang w:eastAsia="fr-FR"/>
                    </w:rPr>
                    <w:t>10</w:t>
                  </w:r>
                </w:p>
              </w:tc>
            </w:tr>
            <w:tr w:rsidR="009D7CB1" w14:paraId="0A23AD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D77BD71" w14:textId="77777777" w:rsidR="009D7CB1" w:rsidRDefault="009446D7">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5AB5D36" w14:textId="77777777" w:rsidR="009D7CB1" w:rsidRDefault="009446D7">
                  <w:pPr>
                    <w:pStyle w:val="TAC"/>
                    <w:rPr>
                      <w:rFonts w:eastAsia="Batang"/>
                      <w:color w:val="000000"/>
                      <w:lang w:eastAsia="fr-FR"/>
                    </w:rPr>
                  </w:pPr>
                  <w:r>
                    <w:rPr>
                      <w:rFonts w:eastAsia="Batang"/>
                      <w:color w:val="000000"/>
                      <w:lang w:eastAsia="fr-FR"/>
                    </w:rPr>
                    <w:t>14</w:t>
                  </w:r>
                </w:p>
              </w:tc>
            </w:tr>
          </w:tbl>
          <w:p w14:paraId="15B82312" w14:textId="77777777" w:rsidR="009D7CB1" w:rsidRDefault="009D7CB1">
            <w:pPr>
              <w:rPr>
                <w:rFonts w:asciiTheme="minorHAnsi" w:eastAsia="SimSun" w:hAnsi="SimSun" w:cs="SimSun"/>
                <w:lang w:eastAsia="zh-CN"/>
              </w:rPr>
            </w:pPr>
          </w:p>
          <w:p w14:paraId="54261D17" w14:textId="77777777" w:rsidR="009D7CB1" w:rsidRDefault="009446D7">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9D7CB1" w14:paraId="5F2F3CE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6D3FF" w14:textId="77777777" w:rsidR="009D7CB1" w:rsidRDefault="009446D7">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36FB2E8" w14:textId="77777777" w:rsidR="009D7CB1" w:rsidRDefault="009446D7">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9D7CB1" w14:paraId="1947DDC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23F7255" w14:textId="77777777" w:rsidR="009D7CB1" w:rsidRDefault="009446D7">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712049D" w14:textId="77777777" w:rsidR="009D7CB1" w:rsidRDefault="009446D7">
                  <w:pPr>
                    <w:pStyle w:val="TAC"/>
                    <w:rPr>
                      <w:rFonts w:eastAsia="Batang"/>
                      <w:color w:val="000000"/>
                      <w:lang w:eastAsia="fr-FR"/>
                    </w:rPr>
                  </w:pPr>
                  <w:r>
                    <w:rPr>
                      <w:rFonts w:eastAsia="Batang"/>
                      <w:color w:val="000000"/>
                      <w:lang w:eastAsia="fr-FR"/>
                    </w:rPr>
                    <w:t>4</w:t>
                  </w:r>
                </w:p>
              </w:tc>
            </w:tr>
            <w:tr w:rsidR="009D7CB1" w14:paraId="6FFCAC1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1477A7" w14:textId="77777777" w:rsidR="009D7CB1" w:rsidRDefault="009446D7">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D3F49BD" w14:textId="77777777" w:rsidR="009D7CB1" w:rsidRDefault="009446D7">
                  <w:pPr>
                    <w:pStyle w:val="TAC"/>
                    <w:rPr>
                      <w:rFonts w:eastAsia="Batang"/>
                      <w:color w:val="000000"/>
                      <w:lang w:eastAsia="fr-FR"/>
                    </w:rPr>
                  </w:pPr>
                  <w:r>
                    <w:rPr>
                      <w:rFonts w:eastAsia="Batang"/>
                      <w:color w:val="000000"/>
                      <w:lang w:eastAsia="fr-FR"/>
                    </w:rPr>
                    <w:t>5</w:t>
                  </w:r>
                </w:p>
              </w:tc>
            </w:tr>
            <w:tr w:rsidR="009D7CB1" w14:paraId="4FD7E43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B63567C" w14:textId="77777777" w:rsidR="009D7CB1" w:rsidRDefault="009446D7">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CF9A265" w14:textId="77777777" w:rsidR="009D7CB1" w:rsidRDefault="009446D7">
                  <w:pPr>
                    <w:pStyle w:val="TAC"/>
                    <w:rPr>
                      <w:rFonts w:eastAsia="Batang"/>
                      <w:color w:val="000000"/>
                      <w:lang w:eastAsia="fr-FR"/>
                    </w:rPr>
                  </w:pPr>
                  <w:r>
                    <w:rPr>
                      <w:rFonts w:eastAsia="Batang"/>
                      <w:color w:val="000000"/>
                      <w:lang w:eastAsia="fr-FR"/>
                    </w:rPr>
                    <w:t>10</w:t>
                  </w:r>
                </w:p>
              </w:tc>
            </w:tr>
            <w:tr w:rsidR="009D7CB1" w14:paraId="12A401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5BF96A" w14:textId="77777777" w:rsidR="009D7CB1" w:rsidRDefault="009446D7">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B7C17A5" w14:textId="77777777" w:rsidR="009D7CB1" w:rsidRDefault="009446D7">
                  <w:pPr>
                    <w:pStyle w:val="TAC"/>
                    <w:rPr>
                      <w:rFonts w:eastAsia="Batang"/>
                      <w:color w:val="000000"/>
                      <w:lang w:eastAsia="fr-FR"/>
                    </w:rPr>
                  </w:pPr>
                  <w:r>
                    <w:rPr>
                      <w:rFonts w:eastAsia="Batang"/>
                      <w:color w:val="000000"/>
                      <w:lang w:eastAsia="fr-FR"/>
                    </w:rPr>
                    <w:t>[14]</w:t>
                  </w:r>
                </w:p>
              </w:tc>
            </w:tr>
          </w:tbl>
          <w:p w14:paraId="38D52055" w14:textId="77777777" w:rsidR="009D7CB1" w:rsidRDefault="009446D7">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4F941B0" w14:textId="77777777" w:rsidR="009D7CB1" w:rsidRDefault="009D7CB1">
      <w:pPr>
        <w:rPr>
          <w:lang w:eastAsia="zh-CN"/>
        </w:rPr>
      </w:pPr>
    </w:p>
    <w:p w14:paraId="3959ABB2" w14:textId="77777777" w:rsidR="009D7CB1" w:rsidRDefault="009446D7">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9D7CB1" w14:paraId="53D3A808" w14:textId="77777777">
        <w:tc>
          <w:tcPr>
            <w:tcW w:w="14583" w:type="dxa"/>
          </w:tcPr>
          <w:p w14:paraId="401C8C54" w14:textId="77777777" w:rsidR="009D7CB1" w:rsidRDefault="009446D7">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24042FE" w14:textId="77777777" w:rsidR="009D7CB1" w:rsidRDefault="009446D7">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1656C0E6" w14:textId="77777777" w:rsidR="009D7CB1" w:rsidRDefault="009446D7">
            <w:pPr>
              <w:rPr>
                <w:b/>
                <w:bCs/>
                <w:i/>
                <w:lang w:eastAsia="zh-CN"/>
              </w:rPr>
            </w:pPr>
            <w:r>
              <w:rPr>
                <w:b/>
                <w:bCs/>
                <w:i/>
                <w:lang w:eastAsia="zh-CN"/>
              </w:rPr>
              <w:t>Proposal 2: For cross-carrier scheduling, k=3 is preferred.</w:t>
            </w:r>
          </w:p>
          <w:p w14:paraId="1932FAFE" w14:textId="77777777" w:rsidR="009D7CB1" w:rsidRDefault="009D7CB1">
            <w:pPr>
              <w:spacing w:before="120" w:line="240" w:lineRule="auto"/>
              <w:rPr>
                <w:rFonts w:eastAsia="Batang"/>
                <w:b/>
                <w:lang w:eastAsia="ko-KR"/>
              </w:rPr>
            </w:pPr>
          </w:p>
        </w:tc>
      </w:tr>
    </w:tbl>
    <w:p w14:paraId="79E218DD" w14:textId="77777777" w:rsidR="009D7CB1" w:rsidRDefault="009D7CB1">
      <w:pPr>
        <w:rPr>
          <w:lang w:eastAsia="zh-CN"/>
        </w:rPr>
      </w:pPr>
    </w:p>
    <w:p w14:paraId="71E0CDF1" w14:textId="77777777" w:rsidR="009D7CB1" w:rsidRDefault="009446D7">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9D7CB1" w14:paraId="534287C7" w14:textId="77777777">
        <w:tc>
          <w:tcPr>
            <w:tcW w:w="14583" w:type="dxa"/>
          </w:tcPr>
          <w:p w14:paraId="584999E6" w14:textId="77777777" w:rsidR="009D7CB1" w:rsidRDefault="009446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AA1F66E" w14:textId="77777777" w:rsidR="009D7CB1" w:rsidRDefault="009446D7">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277A6B0" w14:textId="77777777" w:rsidR="009D7CB1" w:rsidRDefault="009D7CB1">
            <w:pPr>
              <w:spacing w:before="120"/>
              <w:rPr>
                <w:rFonts w:eastAsia="Batang"/>
                <w:b/>
                <w:lang w:eastAsia="ko-KR"/>
              </w:rPr>
            </w:pPr>
          </w:p>
        </w:tc>
      </w:tr>
    </w:tbl>
    <w:p w14:paraId="3A5FAEF7" w14:textId="77777777" w:rsidR="009D7CB1" w:rsidRDefault="009D7CB1">
      <w:pPr>
        <w:rPr>
          <w:lang w:eastAsia="zh-CN"/>
        </w:rPr>
      </w:pPr>
    </w:p>
    <w:p w14:paraId="03C81320" w14:textId="77777777" w:rsidR="009D7CB1" w:rsidRDefault="009446D7">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9D7CB1" w14:paraId="60734D31" w14:textId="77777777">
        <w:tc>
          <w:tcPr>
            <w:tcW w:w="14583" w:type="dxa"/>
          </w:tcPr>
          <w:p w14:paraId="2D925A7D" w14:textId="77777777" w:rsidR="009D7CB1" w:rsidRDefault="009446D7">
            <w:pPr>
              <w:rPr>
                <w:lang w:val="en-GB" w:eastAsia="ja-JP"/>
              </w:rPr>
            </w:pPr>
            <w:r>
              <w:rPr>
                <w:lang w:val="en-GB" w:eastAsia="ja-JP"/>
              </w:rPr>
              <w:t>It has been discussed in RAN1 whether to impose a limitation on cross-carrier scheduling:</w:t>
            </w:r>
          </w:p>
          <w:p w14:paraId="62A63929" w14:textId="77777777" w:rsidR="009D7CB1" w:rsidRDefault="009446D7">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DEBCC3D" w14:textId="77777777" w:rsidR="009D7CB1" w:rsidRDefault="009446D7">
            <w:pPr>
              <w:rPr>
                <w:lang w:val="en-GB" w:eastAsia="ja-JP"/>
              </w:rPr>
            </w:pPr>
            <w:r>
              <w:rPr>
                <w:lang w:val="en-GB" w:eastAsia="ja-JP"/>
              </w:rPr>
              <w:t>In the most recent RAN plenary (RAN#93-e), the WID was updated with the following FR1 + FR2-2 band combinations:</w:t>
            </w:r>
          </w:p>
          <w:p w14:paraId="7A06FAAD" w14:textId="77777777" w:rsidR="009D7CB1" w:rsidRDefault="009446D7">
            <w:pPr>
              <w:pStyle w:val="ListParagraph"/>
              <w:numPr>
                <w:ilvl w:val="0"/>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8CBB9BA" w14:textId="77777777" w:rsidR="009D7CB1" w:rsidRDefault="009446D7">
            <w:pPr>
              <w:pStyle w:val="ListParagraph"/>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3AA11094" w14:textId="77777777" w:rsidR="009D7CB1" w:rsidRDefault="009446D7">
            <w:pPr>
              <w:pStyle w:val="ListParagraph"/>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005C8EB" w14:textId="77777777" w:rsidR="009D7CB1" w:rsidRDefault="009446D7">
            <w:pPr>
              <w:pStyle w:val="ListParagraph"/>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08F9C055" w14:textId="77777777" w:rsidR="009D7CB1" w:rsidRDefault="009446D7">
            <w:pPr>
              <w:pStyle w:val="ListParagraph"/>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70543200" w14:textId="77777777" w:rsidR="009D7CB1" w:rsidRDefault="009446D7">
            <w:pPr>
              <w:pStyle w:val="ListParagraph"/>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90F21E2" w14:textId="77777777" w:rsidR="009D7CB1" w:rsidRDefault="009446D7">
            <w:pPr>
              <w:pStyle w:val="ListParagraph"/>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0493CCEC" w14:textId="77777777" w:rsidR="009D7CB1" w:rsidRDefault="009446D7">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52929D7" w14:textId="77777777" w:rsidR="009D7CB1" w:rsidRDefault="009446D7">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0736E81D" w14:textId="77777777" w:rsidR="009D7CB1" w:rsidRDefault="009D7CB1">
            <w:pPr>
              <w:spacing w:before="120"/>
              <w:rPr>
                <w:rFonts w:eastAsia="Batang"/>
                <w:b/>
                <w:lang w:eastAsia="ko-KR"/>
              </w:rPr>
            </w:pPr>
          </w:p>
        </w:tc>
      </w:tr>
    </w:tbl>
    <w:p w14:paraId="42653488" w14:textId="77777777" w:rsidR="009D7CB1" w:rsidRDefault="009D7CB1">
      <w:pPr>
        <w:rPr>
          <w:lang w:eastAsia="zh-CN"/>
        </w:rPr>
      </w:pPr>
    </w:p>
    <w:p w14:paraId="3F9D162E" w14:textId="77777777" w:rsidR="009D7CB1" w:rsidRDefault="009446D7">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9D7CB1" w14:paraId="271C46A9" w14:textId="77777777">
        <w:tc>
          <w:tcPr>
            <w:tcW w:w="14583" w:type="dxa"/>
          </w:tcPr>
          <w:p w14:paraId="0868B536" w14:textId="77777777" w:rsidR="009D7CB1" w:rsidRDefault="009446D7">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3FC8B92" w14:textId="77777777" w:rsidR="009D7CB1" w:rsidRDefault="009446D7">
            <w:pPr>
              <w:jc w:val="both"/>
              <w:rPr>
                <w:b/>
                <w:bCs/>
              </w:rPr>
            </w:pPr>
            <w:r>
              <w:rPr>
                <w:b/>
                <w:bCs/>
              </w:rPr>
              <w:t xml:space="preserve">Proposal 13: </w:t>
            </w:r>
          </w:p>
          <w:p w14:paraId="7A83274B" w14:textId="77777777" w:rsidR="009D7CB1" w:rsidRDefault="009446D7">
            <w:pPr>
              <w:pStyle w:val="B1"/>
              <w:numPr>
                <w:ilvl w:val="0"/>
                <w:numId w:val="62"/>
              </w:numPr>
              <w:spacing w:before="60" w:after="0" w:line="240" w:lineRule="auto"/>
              <w:jc w:val="both"/>
            </w:pPr>
            <w:r>
              <w:t>Cross-carrier scheduling of cell in FR2-2 from/to a cell of FR1 and FR2-1 is allowed by specification</w:t>
            </w:r>
          </w:p>
          <w:p w14:paraId="14875E7C" w14:textId="77777777" w:rsidR="009D7CB1" w:rsidRDefault="009446D7">
            <w:pPr>
              <w:pStyle w:val="B1"/>
              <w:numPr>
                <w:ilvl w:val="1"/>
                <w:numId w:val="62"/>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84086CD" w14:textId="77777777" w:rsidR="009D7CB1" w:rsidRDefault="009446D7">
            <w:pPr>
              <w:pStyle w:val="B1"/>
              <w:numPr>
                <w:ilvl w:val="1"/>
                <w:numId w:val="62"/>
              </w:numPr>
              <w:spacing w:before="60" w:after="0" w:line="240" w:lineRule="auto"/>
              <w:rPr>
                <w:lang w:eastAsia="zh-CN"/>
              </w:rPr>
            </w:pPr>
            <w:r>
              <w:rPr>
                <w:lang w:eastAsia="zh-CN"/>
              </w:rPr>
              <w:t>Additional enhancements are deprioritized unless a clear motivation is identified.</w:t>
            </w:r>
          </w:p>
          <w:p w14:paraId="4E803273" w14:textId="77777777" w:rsidR="009D7CB1" w:rsidRDefault="009D7CB1">
            <w:pPr>
              <w:snapToGrid/>
              <w:spacing w:line="240" w:lineRule="auto"/>
              <w:jc w:val="both"/>
              <w:rPr>
                <w:b/>
                <w:bCs/>
                <w:sz w:val="20"/>
                <w:szCs w:val="20"/>
                <w:lang w:val="en-GB"/>
              </w:rPr>
            </w:pPr>
          </w:p>
        </w:tc>
      </w:tr>
    </w:tbl>
    <w:p w14:paraId="02CF95EB" w14:textId="77777777" w:rsidR="009D7CB1" w:rsidRDefault="009D7CB1">
      <w:pPr>
        <w:rPr>
          <w:lang w:eastAsia="zh-CN"/>
        </w:rPr>
      </w:pPr>
    </w:p>
    <w:p w14:paraId="70B707A6" w14:textId="77777777" w:rsidR="009D7CB1" w:rsidRDefault="009446D7">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9D7CB1" w14:paraId="44B19385" w14:textId="77777777">
        <w:tc>
          <w:tcPr>
            <w:tcW w:w="14583" w:type="dxa"/>
          </w:tcPr>
          <w:p w14:paraId="38AD5CC0" w14:textId="77777777" w:rsidR="009D7CB1" w:rsidRDefault="009446D7">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23" w:dyaOrig="293" w14:anchorId="384B7914">
                <v:shape id="_x0000_i1046" type="#_x0000_t75" style="width:75.75pt;height:15pt" o:ole="">
                  <v:imagedata r:id="rId59" o:title=""/>
                </v:shape>
                <o:OLEObject Type="Embed" ProgID="Equation.DSMT4" ShapeID="_x0000_i1046" DrawAspect="Content" ObjectID="_1698186808" r:id="rId60"/>
              </w:object>
            </w:r>
            <w:r>
              <w:t>.</w:t>
            </w:r>
          </w:p>
          <w:p w14:paraId="6DCBFC73" w14:textId="77777777" w:rsidR="009D7CB1" w:rsidRDefault="009446D7">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23" w:dyaOrig="293" w14:anchorId="4270D333">
                <v:shape id="_x0000_i1047" type="#_x0000_t75" style="width:75.75pt;height:15pt" o:ole="">
                  <v:imagedata r:id="rId59" o:title=""/>
                </v:shape>
                <o:OLEObject Type="Embed" ProgID="Equation.DSMT4" ShapeID="_x0000_i1047" DrawAspect="Content" ObjectID="_1698186809" r:id="rId61"/>
              </w:object>
            </w:r>
            <w:r>
              <w:rPr>
                <w:b/>
                <w:i/>
                <w:lang w:eastAsia="zh-CN"/>
              </w:rPr>
              <w:t>.</w:t>
            </w:r>
          </w:p>
          <w:p w14:paraId="45A0CBA7" w14:textId="77777777" w:rsidR="009D7CB1" w:rsidRDefault="009D7CB1">
            <w:pPr>
              <w:pStyle w:val="BodyText"/>
              <w:spacing w:beforeLines="50" w:before="120"/>
              <w:rPr>
                <w:lang w:eastAsia="zh-CN"/>
              </w:rPr>
            </w:pPr>
          </w:p>
        </w:tc>
      </w:tr>
    </w:tbl>
    <w:p w14:paraId="6B752497" w14:textId="77777777" w:rsidR="009D7CB1" w:rsidRDefault="009D7CB1">
      <w:pPr>
        <w:rPr>
          <w:lang w:eastAsia="zh-CN"/>
        </w:rPr>
      </w:pPr>
    </w:p>
    <w:p w14:paraId="08099571" w14:textId="77777777" w:rsidR="009D7CB1" w:rsidRDefault="009446D7">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9D7CB1" w14:paraId="24756984" w14:textId="77777777">
        <w:tc>
          <w:tcPr>
            <w:tcW w:w="14583" w:type="dxa"/>
          </w:tcPr>
          <w:p w14:paraId="72B6C8C5" w14:textId="77777777" w:rsidR="009D7CB1" w:rsidRDefault="009446D7">
            <w:pPr>
              <w:tabs>
                <w:tab w:val="left" w:pos="360"/>
              </w:tabs>
              <w:jc w:val="both"/>
              <w:rPr>
                <w:rFonts w:eastAsia="Batang"/>
              </w:rPr>
            </w:pPr>
            <w:r>
              <w:rPr>
                <w:rFonts w:eastAsia="Batang"/>
              </w:rPr>
              <w:t xml:space="preserve">For cross carrier scheduling the following issues should be studied: </w:t>
            </w:r>
          </w:p>
          <w:p w14:paraId="69411AA9" w14:textId="77777777" w:rsidR="009D7CB1" w:rsidRDefault="009D7CB1">
            <w:pPr>
              <w:tabs>
                <w:tab w:val="left" w:pos="360"/>
              </w:tabs>
              <w:jc w:val="both"/>
              <w:rPr>
                <w:rFonts w:eastAsia="Batang"/>
              </w:rPr>
            </w:pPr>
          </w:p>
          <w:p w14:paraId="01A8B138" w14:textId="77777777" w:rsidR="009D7CB1" w:rsidRDefault="009446D7">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3FA3736E" w14:textId="77777777" w:rsidR="009D7CB1" w:rsidRDefault="009446D7">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C9024BD" w14:textId="77777777" w:rsidR="009D7CB1" w:rsidRDefault="009446D7">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DE73E6" w14:textId="77777777" w:rsidR="009D7CB1" w:rsidRDefault="009D7CB1">
            <w:pPr>
              <w:tabs>
                <w:tab w:val="left" w:pos="360"/>
              </w:tabs>
              <w:jc w:val="both"/>
              <w:rPr>
                <w:rFonts w:eastAsia="Batang"/>
              </w:rPr>
            </w:pPr>
          </w:p>
          <w:p w14:paraId="31112788" w14:textId="77777777" w:rsidR="009D7CB1" w:rsidRDefault="009446D7">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7A26523C" w14:textId="77777777" w:rsidR="009D7CB1" w:rsidRDefault="009D7CB1">
            <w:pPr>
              <w:jc w:val="both"/>
              <w:rPr>
                <w:i/>
                <w:iCs/>
              </w:rPr>
            </w:pPr>
          </w:p>
          <w:p w14:paraId="2B2DD317" w14:textId="77777777" w:rsidR="009D7CB1" w:rsidRDefault="009446D7">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1807E69C" w14:textId="77777777" w:rsidR="009D7CB1" w:rsidRDefault="009D7CB1">
            <w:pPr>
              <w:jc w:val="both"/>
              <w:rPr>
                <w:i/>
                <w:iCs/>
              </w:rPr>
            </w:pPr>
          </w:p>
          <w:p w14:paraId="0226AC91" w14:textId="77777777" w:rsidR="009D7CB1" w:rsidRDefault="009446D7">
            <w:pPr>
              <w:jc w:val="both"/>
              <w:rPr>
                <w:i/>
                <w:iCs/>
              </w:rPr>
            </w:pPr>
            <w:r>
              <w:rPr>
                <w:b/>
                <w:bCs/>
                <w:i/>
                <w:iCs/>
              </w:rPr>
              <w:t>Proposal 7:</w:t>
            </w:r>
            <w:r>
              <w:rPr>
                <w:i/>
                <w:iCs/>
              </w:rPr>
              <w:t xml:space="preserve"> for cross-carrier scheduling, the max number of CCs that can be scheduled from a single CC is reported as UE capability.</w:t>
            </w:r>
          </w:p>
          <w:p w14:paraId="20B6EB81" w14:textId="77777777" w:rsidR="009D7CB1" w:rsidRDefault="009D7CB1">
            <w:pPr>
              <w:jc w:val="both"/>
              <w:rPr>
                <w:i/>
                <w:iCs/>
              </w:rPr>
            </w:pPr>
          </w:p>
        </w:tc>
      </w:tr>
    </w:tbl>
    <w:p w14:paraId="475DB988" w14:textId="77777777" w:rsidR="009D7CB1" w:rsidRDefault="009D7CB1">
      <w:pPr>
        <w:rPr>
          <w:lang w:eastAsia="zh-CN"/>
        </w:rPr>
      </w:pPr>
    </w:p>
    <w:p w14:paraId="71A3624E" w14:textId="77777777" w:rsidR="009D7CB1" w:rsidRDefault="009446D7">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9D7CB1" w14:paraId="4F517689" w14:textId="77777777">
        <w:tc>
          <w:tcPr>
            <w:tcW w:w="14583" w:type="dxa"/>
          </w:tcPr>
          <w:p w14:paraId="23FF4A9D" w14:textId="77777777" w:rsidR="009D7CB1" w:rsidRDefault="009446D7">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13DE41AE" w14:textId="77777777" w:rsidR="009D7CB1" w:rsidRDefault="009446D7">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508A5F1E"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676FD07F"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479E86BB" w14:textId="77777777" w:rsidR="009D7CB1" w:rsidRDefault="009D7CB1">
            <w:pPr>
              <w:spacing w:before="120" w:line="240" w:lineRule="auto"/>
              <w:ind w:firstLineChars="100" w:firstLine="220"/>
              <w:rPr>
                <w:rFonts w:eastAsia="Batang"/>
                <w:b/>
                <w:lang w:eastAsia="ko-KR"/>
              </w:rPr>
            </w:pPr>
          </w:p>
          <w:p w14:paraId="27A391AC" w14:textId="77777777" w:rsidR="009D7CB1" w:rsidRDefault="009446D7">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49182FE0"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FF18DA6" w14:textId="77777777" w:rsidR="009D7CB1" w:rsidRDefault="009446D7">
            <w:pPr>
              <w:pStyle w:val="ListParagraph"/>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30D3FB03" w14:textId="77777777" w:rsidR="009D7CB1" w:rsidRDefault="009D7CB1">
            <w:pPr>
              <w:spacing w:before="120"/>
              <w:rPr>
                <w:rFonts w:eastAsia="Batang"/>
                <w:b/>
                <w:lang w:eastAsia="ko-KR"/>
              </w:rPr>
            </w:pPr>
          </w:p>
        </w:tc>
      </w:tr>
    </w:tbl>
    <w:p w14:paraId="033D3473" w14:textId="77777777" w:rsidR="009D7CB1" w:rsidRDefault="009D7CB1">
      <w:pPr>
        <w:rPr>
          <w:lang w:eastAsia="zh-CN"/>
        </w:rPr>
      </w:pPr>
    </w:p>
    <w:p w14:paraId="5E11C89D" w14:textId="77777777" w:rsidR="009D7CB1" w:rsidRDefault="009446D7">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9D7CB1" w14:paraId="5892D581" w14:textId="77777777">
        <w:tc>
          <w:tcPr>
            <w:tcW w:w="14583" w:type="dxa"/>
          </w:tcPr>
          <w:p w14:paraId="6B4A08A6" w14:textId="77777777" w:rsidR="009D7CB1" w:rsidRDefault="009446D7">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23AC271" w14:textId="77777777" w:rsidR="009D7CB1" w:rsidRDefault="009D7CB1"/>
          <w:p w14:paraId="73421F85" w14:textId="77777777" w:rsidR="009D7CB1" w:rsidRDefault="009446D7">
            <w:pPr>
              <w:pStyle w:val="Caption"/>
            </w:pPr>
            <w:bookmarkStart w:id="85" w:name="_Ref78902377"/>
            <w:bookmarkStart w:id="8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4AC0338B" w14:textId="77777777" w:rsidR="009D7CB1" w:rsidRDefault="009446D7">
            <w:pPr>
              <w:pStyle w:val="Caption"/>
              <w:numPr>
                <w:ilvl w:val="0"/>
                <w:numId w:val="79"/>
              </w:numPr>
              <w:autoSpaceDE/>
              <w:autoSpaceDN/>
              <w:adjustRightInd/>
              <w:snapToGrid/>
              <w:spacing w:after="0" w:line="240" w:lineRule="auto"/>
            </w:pPr>
            <w:r>
              <w:t>BD/CCE limit for multi-cell operation is defined within a slot group of X slots across all the CCs</w:t>
            </w:r>
            <w:bookmarkEnd w:id="85"/>
          </w:p>
          <w:bookmarkEnd w:id="86"/>
          <w:p w14:paraId="4A8629A5" w14:textId="77777777" w:rsidR="009D7CB1" w:rsidRDefault="009D7CB1">
            <w:pPr>
              <w:pStyle w:val="Caption"/>
            </w:pPr>
          </w:p>
          <w:p w14:paraId="17F88A17" w14:textId="77777777" w:rsidR="009D7CB1" w:rsidRDefault="009446D7">
            <w:pPr>
              <w:keepNext/>
            </w:pPr>
            <w:r>
              <w:rPr>
                <w:noProof/>
                <w:lang w:eastAsia="zh-TW"/>
              </w:rPr>
              <w:drawing>
                <wp:inline distT="0" distB="0" distL="0" distR="0" wp14:anchorId="7D632AAF" wp14:editId="60696FA3">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34D66474" w14:textId="77777777" w:rsidR="009D7CB1" w:rsidRDefault="009446D7">
            <w:pPr>
              <w:pStyle w:val="Caption"/>
            </w:pPr>
            <w:bookmarkStart w:id="87" w:name="_Ref68527611"/>
            <w:r>
              <w:t xml:space="preserve">Figure </w:t>
            </w:r>
            <w:fldSimple w:instr=" SEQ Figure \* ARABIC ">
              <w:r>
                <w:t>1</w:t>
              </w:r>
            </w:fldSimple>
            <w:bookmarkEnd w:id="87"/>
            <w:r>
              <w:t xml:space="preserve"> Example of non-aligned monitoring pattern across CCs in Alt2</w:t>
            </w:r>
          </w:p>
          <w:p w14:paraId="1FD896A7" w14:textId="77777777" w:rsidR="009D7CB1" w:rsidRDefault="009D7CB1"/>
          <w:p w14:paraId="53183658" w14:textId="77777777" w:rsidR="009D7CB1" w:rsidRDefault="009446D7">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2E9B837" w14:textId="77777777" w:rsidR="009D7CB1" w:rsidRDefault="009D7CB1"/>
          <w:p w14:paraId="3B4D058D" w14:textId="77777777" w:rsidR="009D7CB1" w:rsidRDefault="009446D7">
            <w:pPr>
              <w:pStyle w:val="Caption"/>
            </w:pPr>
            <w:r>
              <w:t xml:space="preserve">  </w:t>
            </w:r>
            <w:bookmarkStart w:id="8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14DAB776" w14:textId="77777777" w:rsidR="009D7CB1" w:rsidRDefault="009D7CB1">
            <w:pPr>
              <w:pStyle w:val="ListParagraph"/>
              <w:numPr>
                <w:ilvl w:val="0"/>
                <w:numId w:val="80"/>
              </w:numPr>
              <w:snapToGrid/>
              <w:spacing w:line="240" w:lineRule="auto"/>
              <w:rPr>
                <w:lang w:val="en-GB"/>
              </w:rPr>
            </w:pPr>
            <w:bookmarkStart w:id="89" w:name="P_9"/>
          </w:p>
          <w:bookmarkEnd w:id="89"/>
          <w:p w14:paraId="25BCD70D" w14:textId="77777777" w:rsidR="009D7CB1" w:rsidRDefault="009D7CB1">
            <w:pPr>
              <w:pStyle w:val="Caption"/>
              <w:rPr>
                <w:lang w:val="en-GB"/>
              </w:rPr>
            </w:pPr>
          </w:p>
        </w:tc>
      </w:tr>
    </w:tbl>
    <w:p w14:paraId="14159028" w14:textId="77777777" w:rsidR="009D7CB1" w:rsidRDefault="009D7CB1">
      <w:pPr>
        <w:rPr>
          <w:lang w:eastAsia="zh-CN"/>
        </w:rPr>
      </w:pPr>
    </w:p>
    <w:p w14:paraId="1A47FD4A" w14:textId="77777777" w:rsidR="009D7CB1" w:rsidRDefault="009446D7">
      <w:pPr>
        <w:pStyle w:val="Heading2"/>
      </w:pPr>
      <w:r>
        <w:t>Topic D: Other</w:t>
      </w:r>
    </w:p>
    <w:p w14:paraId="56CCC08B" w14:textId="77777777" w:rsidR="009D7CB1" w:rsidRDefault="009D7CB1">
      <w:pPr>
        <w:rPr>
          <w:lang w:eastAsia="zh-CN"/>
        </w:rPr>
      </w:pPr>
    </w:p>
    <w:p w14:paraId="08038B56" w14:textId="77777777" w:rsidR="009D7CB1" w:rsidRDefault="009D7CB1">
      <w:pPr>
        <w:rPr>
          <w:lang w:val="en-GB" w:eastAsia="zh-CN"/>
        </w:rPr>
      </w:pPr>
    </w:p>
    <w:p w14:paraId="0B0518DE" w14:textId="77777777" w:rsidR="009D7CB1" w:rsidRDefault="009446D7">
      <w:pPr>
        <w:pStyle w:val="Heading1"/>
      </w:pPr>
      <w:r>
        <w:t>List of submitted TDocs</w:t>
      </w:r>
    </w:p>
    <w:p w14:paraId="5D97C015" w14:textId="77777777" w:rsidR="009D7CB1" w:rsidRDefault="009446D7">
      <w:pPr>
        <w:rPr>
          <w:lang w:val="en-GB" w:eastAsia="zh-CN"/>
        </w:rPr>
      </w:pPr>
      <w:r>
        <w:rPr>
          <w:lang w:val="en-GB" w:eastAsia="zh-CN"/>
        </w:rPr>
        <w:t>The following TDocs have been used to compile above summary:</w:t>
      </w:r>
    </w:p>
    <w:p w14:paraId="21B0D1C1" w14:textId="77777777" w:rsidR="009D7CB1" w:rsidRDefault="009446D7">
      <w:pPr>
        <w:rPr>
          <w:b/>
          <w:bCs/>
          <w:lang w:val="en-GB"/>
        </w:rPr>
      </w:pPr>
      <w:r>
        <w:rPr>
          <w:b/>
          <w:bCs/>
          <w:lang w:val="en-GB"/>
        </w:rPr>
        <w:t>R1-2110828</w:t>
      </w:r>
      <w:r>
        <w:rPr>
          <w:b/>
          <w:bCs/>
          <w:lang w:val="en-GB"/>
        </w:rPr>
        <w:tab/>
        <w:t>Enhancement on PDCCH monitoring</w:t>
      </w:r>
      <w:r>
        <w:rPr>
          <w:b/>
          <w:bCs/>
          <w:lang w:val="en-GB"/>
        </w:rPr>
        <w:tab/>
        <w:t>Huawei, HiSilicon</w:t>
      </w:r>
    </w:p>
    <w:p w14:paraId="176B90B6" w14:textId="77777777" w:rsidR="009D7CB1" w:rsidRDefault="009446D7">
      <w:pPr>
        <w:rPr>
          <w:b/>
          <w:bCs/>
          <w:lang w:val="en-GB"/>
        </w:rPr>
      </w:pPr>
      <w:r>
        <w:rPr>
          <w:b/>
          <w:bCs/>
          <w:lang w:val="en-GB"/>
        </w:rPr>
        <w:t>R1-2110873</w:t>
      </w:r>
      <w:r>
        <w:rPr>
          <w:b/>
          <w:bCs/>
          <w:lang w:val="en-GB"/>
        </w:rPr>
        <w:tab/>
        <w:t>PDCCH monitoring enhancements for Beyond 52.6GHz</w:t>
      </w:r>
      <w:r>
        <w:rPr>
          <w:b/>
          <w:bCs/>
          <w:lang w:val="en-GB"/>
        </w:rPr>
        <w:tab/>
        <w:t>FUTUREWEI</w:t>
      </w:r>
    </w:p>
    <w:p w14:paraId="149B676B" w14:textId="77777777" w:rsidR="009D7CB1" w:rsidRDefault="009446D7">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8DB2A6C" w14:textId="77777777" w:rsidR="009D7CB1" w:rsidRDefault="009446D7">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7AF72DB3" w14:textId="77777777" w:rsidR="009D7CB1" w:rsidRDefault="009446D7">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77A11C44" w14:textId="77777777" w:rsidR="009D7CB1" w:rsidRDefault="009446D7">
      <w:pPr>
        <w:rPr>
          <w:b/>
          <w:bCs/>
          <w:lang w:val="en-GB"/>
        </w:rPr>
      </w:pPr>
      <w:r>
        <w:rPr>
          <w:b/>
          <w:bCs/>
          <w:lang w:val="en-GB"/>
        </w:rPr>
        <w:t>R1-2111196</w:t>
      </w:r>
      <w:r>
        <w:rPr>
          <w:b/>
          <w:bCs/>
          <w:lang w:val="en-GB"/>
        </w:rPr>
        <w:tab/>
        <w:t>PDCCH monitoring enhancements</w:t>
      </w:r>
      <w:r>
        <w:rPr>
          <w:b/>
          <w:bCs/>
          <w:lang w:val="en-GB"/>
        </w:rPr>
        <w:tab/>
        <w:t>Nokia, Nokia Shanghai Bell</w:t>
      </w:r>
    </w:p>
    <w:p w14:paraId="7AC660CC" w14:textId="77777777" w:rsidR="009D7CB1" w:rsidRDefault="009446D7">
      <w:pPr>
        <w:rPr>
          <w:b/>
          <w:bCs/>
          <w:lang w:val="en-GB"/>
        </w:rPr>
      </w:pPr>
      <w:r>
        <w:rPr>
          <w:b/>
          <w:bCs/>
          <w:lang w:val="en-GB"/>
        </w:rPr>
        <w:t>R1-2111242</w:t>
      </w:r>
      <w:r>
        <w:rPr>
          <w:b/>
          <w:bCs/>
          <w:lang w:val="en-GB"/>
        </w:rPr>
        <w:tab/>
        <w:t>PDCCH monitoring enhancements for up to 71GHz operation</w:t>
      </w:r>
      <w:r>
        <w:rPr>
          <w:b/>
          <w:bCs/>
          <w:lang w:val="en-GB"/>
        </w:rPr>
        <w:tab/>
        <w:t>CATT</w:t>
      </w:r>
    </w:p>
    <w:p w14:paraId="277C7B4E" w14:textId="77777777" w:rsidR="009D7CB1" w:rsidRDefault="009446D7">
      <w:pPr>
        <w:rPr>
          <w:b/>
          <w:bCs/>
          <w:lang w:val="en-GB"/>
        </w:rPr>
      </w:pPr>
      <w:r>
        <w:rPr>
          <w:b/>
          <w:bCs/>
          <w:lang w:val="en-GB"/>
        </w:rPr>
        <w:t>R1-2111308</w:t>
      </w:r>
      <w:r>
        <w:rPr>
          <w:b/>
          <w:bCs/>
          <w:lang w:val="en-GB"/>
        </w:rPr>
        <w:tab/>
        <w:t>Discussion on PDCCH monitoring enhancement</w:t>
      </w:r>
      <w:r>
        <w:rPr>
          <w:b/>
          <w:bCs/>
          <w:lang w:val="en-GB"/>
        </w:rPr>
        <w:tab/>
        <w:t>OPPO</w:t>
      </w:r>
    </w:p>
    <w:p w14:paraId="6D93294A" w14:textId="77777777" w:rsidR="009D7CB1" w:rsidRDefault="009446D7">
      <w:pPr>
        <w:rPr>
          <w:b/>
          <w:bCs/>
          <w:lang w:val="en-GB"/>
        </w:rPr>
      </w:pPr>
      <w:r>
        <w:rPr>
          <w:b/>
          <w:bCs/>
          <w:lang w:val="en-GB"/>
        </w:rPr>
        <w:t>R1-2111386</w:t>
      </w:r>
      <w:r>
        <w:rPr>
          <w:b/>
          <w:bCs/>
          <w:lang w:val="en-GB"/>
        </w:rPr>
        <w:tab/>
        <w:t>PDCCH enhancement for NR from 52.6GHz to 71GHz</w:t>
      </w:r>
      <w:r>
        <w:rPr>
          <w:b/>
          <w:bCs/>
          <w:lang w:val="en-GB"/>
        </w:rPr>
        <w:tab/>
        <w:t>Sony</w:t>
      </w:r>
    </w:p>
    <w:p w14:paraId="41A3E070" w14:textId="77777777" w:rsidR="009D7CB1" w:rsidRDefault="009446D7">
      <w:pPr>
        <w:rPr>
          <w:b/>
          <w:bCs/>
          <w:lang w:val="en-GB"/>
        </w:rPr>
      </w:pPr>
      <w:r>
        <w:rPr>
          <w:b/>
          <w:bCs/>
          <w:lang w:val="en-GB"/>
        </w:rPr>
        <w:t>R1-2111419</w:t>
      </w:r>
      <w:r>
        <w:rPr>
          <w:b/>
          <w:bCs/>
          <w:lang w:val="en-GB"/>
        </w:rPr>
        <w:tab/>
        <w:t>PDCCH monitoring enhancements</w:t>
      </w:r>
      <w:r>
        <w:rPr>
          <w:b/>
          <w:bCs/>
          <w:lang w:val="en-GB"/>
        </w:rPr>
        <w:tab/>
        <w:t>Charter Communications</w:t>
      </w:r>
    </w:p>
    <w:p w14:paraId="46E5F989" w14:textId="77777777" w:rsidR="009D7CB1" w:rsidRDefault="009446D7">
      <w:pPr>
        <w:rPr>
          <w:b/>
          <w:bCs/>
          <w:lang w:val="en-GB"/>
        </w:rPr>
      </w:pPr>
      <w:r>
        <w:rPr>
          <w:b/>
          <w:bCs/>
          <w:lang w:val="en-GB"/>
        </w:rPr>
        <w:t>R1-2111464</w:t>
      </w:r>
      <w:r>
        <w:rPr>
          <w:b/>
          <w:bCs/>
          <w:lang w:val="en-GB"/>
        </w:rPr>
        <w:tab/>
        <w:t>PDCCH Monitoring Enhancements</w:t>
      </w:r>
      <w:r>
        <w:rPr>
          <w:b/>
          <w:bCs/>
          <w:lang w:val="en-GB"/>
        </w:rPr>
        <w:tab/>
        <w:t>Ericsson</w:t>
      </w:r>
    </w:p>
    <w:p w14:paraId="7FA2D63B" w14:textId="77777777" w:rsidR="009D7CB1" w:rsidRDefault="009446D7">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250190FE" w14:textId="77777777" w:rsidR="009D7CB1" w:rsidRDefault="009446D7">
      <w:pPr>
        <w:rPr>
          <w:b/>
          <w:bCs/>
          <w:lang w:val="en-GB"/>
        </w:rPr>
      </w:pPr>
      <w:r>
        <w:rPr>
          <w:b/>
          <w:bCs/>
          <w:lang w:val="en-GB"/>
        </w:rPr>
        <w:t>R1-2111563</w:t>
      </w:r>
      <w:r>
        <w:rPr>
          <w:b/>
          <w:bCs/>
          <w:lang w:val="en-GB"/>
        </w:rPr>
        <w:tab/>
        <w:t>PDCCH monitoring enhancement for NR 52.6-71GHz</w:t>
      </w:r>
      <w:r>
        <w:rPr>
          <w:b/>
          <w:bCs/>
          <w:lang w:val="en-GB"/>
        </w:rPr>
        <w:tab/>
        <w:t>Xiaomi</w:t>
      </w:r>
    </w:p>
    <w:p w14:paraId="482427FB" w14:textId="77777777" w:rsidR="009D7CB1" w:rsidRDefault="009446D7">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2E1E9B81" w14:textId="77777777" w:rsidR="009D7CB1" w:rsidRDefault="009446D7">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67407D1A" w14:textId="77777777" w:rsidR="009D7CB1" w:rsidRDefault="009446D7">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300C3519" w14:textId="77777777" w:rsidR="009D7CB1" w:rsidRDefault="009446D7">
      <w:pPr>
        <w:rPr>
          <w:b/>
          <w:bCs/>
          <w:lang w:val="en-GB"/>
        </w:rPr>
      </w:pPr>
      <w:r>
        <w:rPr>
          <w:b/>
          <w:bCs/>
          <w:lang w:val="en-GB"/>
        </w:rPr>
        <w:t>R1-2111708</w:t>
      </w:r>
      <w:r>
        <w:rPr>
          <w:b/>
          <w:bCs/>
          <w:lang w:val="en-GB"/>
        </w:rPr>
        <w:tab/>
        <w:t>PDCCH monitoring for NR operation from 52.6 to 71 GHz</w:t>
      </w:r>
      <w:r>
        <w:rPr>
          <w:b/>
          <w:bCs/>
          <w:lang w:val="en-GB"/>
        </w:rPr>
        <w:tab/>
        <w:t>Panasonic</w:t>
      </w:r>
    </w:p>
    <w:p w14:paraId="5F5DD413" w14:textId="77777777" w:rsidR="009D7CB1" w:rsidRDefault="009446D7">
      <w:pPr>
        <w:rPr>
          <w:b/>
          <w:bCs/>
          <w:lang w:val="en-GB"/>
        </w:rPr>
      </w:pPr>
      <w:r>
        <w:rPr>
          <w:b/>
          <w:bCs/>
          <w:lang w:val="en-GB"/>
        </w:rPr>
        <w:t>R1-2111726</w:t>
      </w:r>
      <w:r>
        <w:rPr>
          <w:b/>
          <w:bCs/>
          <w:lang w:val="en-GB"/>
        </w:rPr>
        <w:tab/>
        <w:t>PDCCH monitoring enhancements for NR from 52.6 GHz to 71 GHz</w:t>
      </w:r>
      <w:r>
        <w:rPr>
          <w:b/>
          <w:bCs/>
          <w:lang w:val="en-GB"/>
        </w:rPr>
        <w:tab/>
        <w:t>Samsung</w:t>
      </w:r>
    </w:p>
    <w:p w14:paraId="2D9DCE7F" w14:textId="77777777" w:rsidR="009D7CB1" w:rsidRDefault="009446D7">
      <w:pPr>
        <w:rPr>
          <w:b/>
          <w:bCs/>
          <w:lang w:val="en-GB"/>
        </w:rPr>
      </w:pPr>
      <w:r>
        <w:rPr>
          <w:b/>
          <w:bCs/>
          <w:lang w:val="en-GB"/>
        </w:rPr>
        <w:t>R1-2111833</w:t>
      </w:r>
      <w:r>
        <w:rPr>
          <w:b/>
          <w:bCs/>
          <w:lang w:val="en-GB"/>
        </w:rPr>
        <w:tab/>
        <w:t>Discussions on PDCCH monitoring enhancements</w:t>
      </w:r>
      <w:r>
        <w:rPr>
          <w:b/>
          <w:bCs/>
          <w:lang w:val="en-GB"/>
        </w:rPr>
        <w:tab/>
        <w:t>InterDigital, Inc.</w:t>
      </w:r>
    </w:p>
    <w:p w14:paraId="1A079FB4" w14:textId="77777777" w:rsidR="009D7CB1" w:rsidRDefault="009446D7">
      <w:pPr>
        <w:rPr>
          <w:b/>
          <w:bCs/>
          <w:lang w:val="en-GB"/>
        </w:rPr>
      </w:pPr>
      <w:r>
        <w:rPr>
          <w:b/>
          <w:bCs/>
          <w:lang w:val="en-GB"/>
        </w:rPr>
        <w:t>R1-2111862</w:t>
      </w:r>
      <w:r>
        <w:rPr>
          <w:b/>
          <w:bCs/>
          <w:lang w:val="en-GB"/>
        </w:rPr>
        <w:tab/>
        <w:t>Discussion on PDCCH Enhancements</w:t>
      </w:r>
      <w:r>
        <w:rPr>
          <w:b/>
          <w:bCs/>
          <w:lang w:val="en-GB"/>
        </w:rPr>
        <w:tab/>
        <w:t>Apple</w:t>
      </w:r>
    </w:p>
    <w:p w14:paraId="31866D65" w14:textId="77777777" w:rsidR="009D7CB1" w:rsidRDefault="009446D7">
      <w:pPr>
        <w:rPr>
          <w:b/>
          <w:bCs/>
          <w:lang w:val="en-GB"/>
        </w:rPr>
      </w:pPr>
      <w:r>
        <w:rPr>
          <w:b/>
          <w:bCs/>
          <w:lang w:val="en-GB"/>
        </w:rPr>
        <w:t>R1-2112012</w:t>
      </w:r>
      <w:r>
        <w:rPr>
          <w:b/>
          <w:bCs/>
          <w:lang w:val="en-GB"/>
        </w:rPr>
        <w:tab/>
        <w:t>PDCCH monitoring enhancements</w:t>
      </w:r>
      <w:r>
        <w:rPr>
          <w:b/>
          <w:bCs/>
          <w:lang w:val="en-GB"/>
        </w:rPr>
        <w:tab/>
        <w:t>Sharp</w:t>
      </w:r>
    </w:p>
    <w:p w14:paraId="0D1F8D97" w14:textId="77777777" w:rsidR="009D7CB1" w:rsidRDefault="009446D7">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0E87A1CA" w14:textId="77777777" w:rsidR="009D7CB1" w:rsidRDefault="009446D7">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04568440" w14:textId="77777777" w:rsidR="009D7CB1" w:rsidRDefault="009446D7">
      <w:pPr>
        <w:rPr>
          <w:b/>
          <w:bCs/>
          <w:lang w:val="en-GB"/>
        </w:rPr>
      </w:pPr>
      <w:r>
        <w:rPr>
          <w:b/>
          <w:bCs/>
          <w:lang w:val="en-GB"/>
        </w:rPr>
        <w:t>R1-2112097</w:t>
      </w:r>
      <w:r>
        <w:rPr>
          <w:b/>
          <w:bCs/>
          <w:lang w:val="en-GB"/>
        </w:rPr>
        <w:tab/>
        <w:t>PDCCH monitoring enhancements for NR from 52.6 to 71 GHz</w:t>
      </w:r>
      <w:r>
        <w:rPr>
          <w:b/>
          <w:bCs/>
          <w:lang w:val="en-GB"/>
        </w:rPr>
        <w:tab/>
        <w:t>NTT DOCOMO, INC.</w:t>
      </w:r>
    </w:p>
    <w:p w14:paraId="061C31C4" w14:textId="77777777" w:rsidR="009D7CB1" w:rsidRDefault="009446D7">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2ADED9F" w14:textId="77777777" w:rsidR="009D7CB1" w:rsidRDefault="009446D7">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9D7CB1">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6C1E6C" w14:textId="77777777" w:rsidR="002114DC" w:rsidRDefault="002114DC" w:rsidP="00CD5D5D">
      <w:pPr>
        <w:spacing w:after="0" w:line="240" w:lineRule="auto"/>
      </w:pPr>
      <w:r>
        <w:separator/>
      </w:r>
    </w:p>
  </w:endnote>
  <w:endnote w:type="continuationSeparator" w:id="0">
    <w:p w14:paraId="56ABDABF" w14:textId="77777777" w:rsidR="002114DC" w:rsidRDefault="002114DC" w:rsidP="00CD5D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4FFE3C" w14:textId="77777777" w:rsidR="002114DC" w:rsidRDefault="002114DC" w:rsidP="00CD5D5D">
      <w:pPr>
        <w:spacing w:after="0" w:line="240" w:lineRule="auto"/>
      </w:pPr>
      <w:r>
        <w:separator/>
      </w:r>
    </w:p>
  </w:footnote>
  <w:footnote w:type="continuationSeparator" w:id="0">
    <w:p w14:paraId="601333B6" w14:textId="77777777" w:rsidR="002114DC" w:rsidRDefault="002114DC" w:rsidP="00CD5D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0D790D74"/>
    <w:multiLevelType w:val="hybridMultilevel"/>
    <w:tmpl w:val="9370A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3">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9">
    <w:nsid w:val="25FB5AC4"/>
    <w:multiLevelType w:val="hybridMultilevel"/>
    <w:tmpl w:val="B47CA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6">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7">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6">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7">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1">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79EB0C11"/>
    <w:multiLevelType w:val="hybridMultilevel"/>
    <w:tmpl w:val="13E0C3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7">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7E35012A"/>
    <w:multiLevelType w:val="hybridMultilevel"/>
    <w:tmpl w:val="1818BE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7"/>
  </w:num>
  <w:num w:numId="3">
    <w:abstractNumId w:val="77"/>
  </w:num>
  <w:num w:numId="4">
    <w:abstractNumId w:val="70"/>
  </w:num>
  <w:num w:numId="5">
    <w:abstractNumId w:val="58"/>
  </w:num>
  <w:num w:numId="6">
    <w:abstractNumId w:val="47"/>
  </w:num>
  <w:num w:numId="7">
    <w:abstractNumId w:val="48"/>
  </w:num>
  <w:num w:numId="8">
    <w:abstractNumId w:val="83"/>
  </w:num>
  <w:num w:numId="9">
    <w:abstractNumId w:val="49"/>
  </w:num>
  <w:num w:numId="10">
    <w:abstractNumId w:val="73"/>
  </w:num>
  <w:num w:numId="11">
    <w:abstractNumId w:val="41"/>
  </w:num>
  <w:num w:numId="12">
    <w:abstractNumId w:val="27"/>
  </w:num>
  <w:num w:numId="13">
    <w:abstractNumId w:val="39"/>
  </w:num>
  <w:num w:numId="14">
    <w:abstractNumId w:val="56"/>
  </w:num>
  <w:num w:numId="15">
    <w:abstractNumId w:val="33"/>
  </w:num>
  <w:num w:numId="16">
    <w:abstractNumId w:val="78"/>
  </w:num>
  <w:num w:numId="17">
    <w:abstractNumId w:val="46"/>
  </w:num>
  <w:num w:numId="18">
    <w:abstractNumId w:val="12"/>
  </w:num>
  <w:num w:numId="19">
    <w:abstractNumId w:val="53"/>
  </w:num>
  <w:num w:numId="20">
    <w:abstractNumId w:val="23"/>
  </w:num>
  <w:num w:numId="21">
    <w:abstractNumId w:val="67"/>
  </w:num>
  <w:num w:numId="22">
    <w:abstractNumId w:val="60"/>
  </w:num>
  <w:num w:numId="23">
    <w:abstractNumId w:val="42"/>
  </w:num>
  <w:num w:numId="24">
    <w:abstractNumId w:val="20"/>
  </w:num>
  <w:num w:numId="25">
    <w:abstractNumId w:val="68"/>
  </w:num>
  <w:num w:numId="26">
    <w:abstractNumId w:val="65"/>
  </w:num>
  <w:num w:numId="27">
    <w:abstractNumId w:val="75"/>
  </w:num>
  <w:num w:numId="28">
    <w:abstractNumId w:val="24"/>
  </w:num>
  <w:num w:numId="29">
    <w:abstractNumId w:val="7"/>
  </w:num>
  <w:num w:numId="30">
    <w:abstractNumId w:val="57"/>
  </w:num>
  <w:num w:numId="31">
    <w:abstractNumId w:val="16"/>
  </w:num>
  <w:num w:numId="32">
    <w:abstractNumId w:val="45"/>
  </w:num>
  <w:num w:numId="33">
    <w:abstractNumId w:val="63"/>
  </w:num>
  <w:num w:numId="34">
    <w:abstractNumId w:val="6"/>
  </w:num>
  <w:num w:numId="35">
    <w:abstractNumId w:val="22"/>
  </w:num>
  <w:num w:numId="36">
    <w:abstractNumId w:val="4"/>
  </w:num>
  <w:num w:numId="37">
    <w:abstractNumId w:val="43"/>
  </w:num>
  <w:num w:numId="38">
    <w:abstractNumId w:val="69"/>
  </w:num>
  <w:num w:numId="39">
    <w:abstractNumId w:val="30"/>
  </w:num>
  <w:num w:numId="40">
    <w:abstractNumId w:val="55"/>
  </w:num>
  <w:num w:numId="41">
    <w:abstractNumId w:val="25"/>
  </w:num>
  <w:num w:numId="42">
    <w:abstractNumId w:val="1"/>
  </w:num>
  <w:num w:numId="43">
    <w:abstractNumId w:val="14"/>
  </w:num>
  <w:num w:numId="44">
    <w:abstractNumId w:val="36"/>
  </w:num>
  <w:num w:numId="45">
    <w:abstractNumId w:val="28"/>
  </w:num>
  <w:num w:numId="46">
    <w:abstractNumId w:val="18"/>
  </w:num>
  <w:num w:numId="47">
    <w:abstractNumId w:val="38"/>
  </w:num>
  <w:num w:numId="48">
    <w:abstractNumId w:val="32"/>
  </w:num>
  <w:num w:numId="49">
    <w:abstractNumId w:val="66"/>
  </w:num>
  <w:num w:numId="50">
    <w:abstractNumId w:val="8"/>
  </w:num>
  <w:num w:numId="51">
    <w:abstractNumId w:val="10"/>
  </w:num>
  <w:num w:numId="52">
    <w:abstractNumId w:val="5"/>
  </w:num>
  <w:num w:numId="53">
    <w:abstractNumId w:val="81"/>
  </w:num>
  <w:num w:numId="54">
    <w:abstractNumId w:val="0"/>
  </w:num>
  <w:num w:numId="55">
    <w:abstractNumId w:val="52"/>
  </w:num>
  <w:num w:numId="56">
    <w:abstractNumId w:val="21"/>
  </w:num>
  <w:num w:numId="57">
    <w:abstractNumId w:val="50"/>
  </w:num>
  <w:num w:numId="58">
    <w:abstractNumId w:val="3"/>
  </w:num>
  <w:num w:numId="59">
    <w:abstractNumId w:val="79"/>
  </w:num>
  <w:num w:numId="60">
    <w:abstractNumId w:val="82"/>
  </w:num>
  <w:num w:numId="61">
    <w:abstractNumId w:val="31"/>
  </w:num>
  <w:num w:numId="62">
    <w:abstractNumId w:val="54"/>
  </w:num>
  <w:num w:numId="63">
    <w:abstractNumId w:val="76"/>
  </w:num>
  <w:num w:numId="64">
    <w:abstractNumId w:val="13"/>
  </w:num>
  <w:num w:numId="65">
    <w:abstractNumId w:val="62"/>
  </w:num>
  <w:num w:numId="66">
    <w:abstractNumId w:val="17"/>
  </w:num>
  <w:num w:numId="67">
    <w:abstractNumId w:val="44"/>
  </w:num>
  <w:num w:numId="68">
    <w:abstractNumId w:val="61"/>
  </w:num>
  <w:num w:numId="69">
    <w:abstractNumId w:val="64"/>
  </w:num>
  <w:num w:numId="70">
    <w:abstractNumId w:val="40"/>
  </w:num>
  <w:num w:numId="71">
    <w:abstractNumId w:val="26"/>
  </w:num>
  <w:num w:numId="72">
    <w:abstractNumId w:val="35"/>
  </w:num>
  <w:num w:numId="73">
    <w:abstractNumId w:val="72"/>
  </w:num>
  <w:num w:numId="74">
    <w:abstractNumId w:val="29"/>
  </w:num>
  <w:num w:numId="75">
    <w:abstractNumId w:val="59"/>
  </w:num>
  <w:num w:numId="76">
    <w:abstractNumId w:val="71"/>
  </w:num>
  <w:num w:numId="77">
    <w:abstractNumId w:val="34"/>
  </w:num>
  <w:num w:numId="78">
    <w:abstractNumId w:val="2"/>
  </w:num>
  <w:num w:numId="79">
    <w:abstractNumId w:val="15"/>
  </w:num>
  <w:num w:numId="80">
    <w:abstractNumId w:val="51"/>
  </w:num>
  <w:num w:numId="81">
    <w:abstractNumId w:val="9"/>
  </w:num>
  <w:num w:numId="82">
    <w:abstractNumId w:val="74"/>
  </w:num>
  <w:num w:numId="83">
    <w:abstractNumId w:val="19"/>
  </w:num>
  <w:num w:numId="84">
    <w:abstractNumId w:val="8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F584B4"/>
  <w15:docId w15:val="{216D7DAD-C83A-474B-B340-4337A43AF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rPr>
  </w:style>
  <w:style w:type="paragraph" w:styleId="NoSpacing">
    <w:name w:val="No Spacing"/>
    <w:uiPriority w:val="1"/>
    <w:qFormat/>
    <w:rPr>
      <w:rFonts w:eastAsia="MS Mincho"/>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3.png"/><Relationship Id="rId39" Type="http://schemas.openxmlformats.org/officeDocument/2006/relationships/package" Target="embeddings/Microsoft_Visio___118.vsdx"/><Relationship Id="rId21" Type="http://schemas.openxmlformats.org/officeDocument/2006/relationships/package" Target="embeddings/Microsoft_Visio___54.vsdx"/><Relationship Id="rId34" Type="http://schemas.openxmlformats.org/officeDocument/2006/relationships/package" Target="embeddings/Microsoft_Visio___107.vsdx"/><Relationship Id="rId42" Type="http://schemas.openxmlformats.org/officeDocument/2006/relationships/image" Target="media/image23.emf"/><Relationship Id="rId47" Type="http://schemas.openxmlformats.org/officeDocument/2006/relationships/image" Target="media/image26.wmf"/><Relationship Id="rId50" Type="http://schemas.openxmlformats.org/officeDocument/2006/relationships/package" Target="embeddings/Microsoft_Visio___1411.vsdx"/><Relationship Id="rId55" Type="http://schemas.openxmlformats.org/officeDocument/2006/relationships/package" Target="embeddings/Microsoft_Visio___1512.vsdx"/><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5.emf"/><Relationship Id="rId11" Type="http://schemas.openxmlformats.org/officeDocument/2006/relationships/image" Target="media/image3.emf"/><Relationship Id="rId24" Type="http://schemas.openxmlformats.org/officeDocument/2006/relationships/package" Target="embeddings/Microsoft_Visio___65.vsdx"/><Relationship Id="rId32" Type="http://schemas.openxmlformats.org/officeDocument/2006/relationships/package" Target="embeddings/Microsoft_Visio___96.vsdx"/><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wmf"/><Relationship Id="rId53" Type="http://schemas.openxmlformats.org/officeDocument/2006/relationships/oleObject" Target="embeddings/oleObject3.bin"/><Relationship Id="rId58" Type="http://schemas.openxmlformats.org/officeDocument/2006/relationships/package" Target="embeddings/Microsoft_Visio___1815.vsdx"/><Relationship Id="rId5" Type="http://schemas.openxmlformats.org/officeDocument/2006/relationships/webSettings" Target="webSettings.xml"/><Relationship Id="rId61" Type="http://schemas.openxmlformats.org/officeDocument/2006/relationships/oleObject" Target="embeddings/oleObject5.bin"/><Relationship Id="rId19" Type="http://schemas.openxmlformats.org/officeDocument/2006/relationships/package" Target="embeddings/Microsoft_Visio___43.vsdx"/><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Microsoft_Visio_2003-2010___83.vsd"/><Relationship Id="rId35" Type="http://schemas.openxmlformats.org/officeDocument/2006/relationships/image" Target="media/image18.png"/><Relationship Id="rId43" Type="http://schemas.openxmlformats.org/officeDocument/2006/relationships/package" Target="embeddings/Microsoft_Visio___1310.vsdx"/><Relationship Id="rId48" Type="http://schemas.openxmlformats.org/officeDocument/2006/relationships/image" Target="media/image27.wmf"/><Relationship Id="rId56" Type="http://schemas.openxmlformats.org/officeDocument/2006/relationships/package" Target="embeddings/Microsoft_Visio___1613.vsdx"/><Relationship Id="rId64"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29.wmf"/><Relationship Id="rId3" Type="http://schemas.openxmlformats.org/officeDocument/2006/relationships/styles" Target="styles.xml"/><Relationship Id="rId12" Type="http://schemas.openxmlformats.org/officeDocument/2006/relationships/package" Target="embeddings/Microsoft_Visio___21.vsdx"/><Relationship Id="rId17" Type="http://schemas.openxmlformats.org/officeDocument/2006/relationships/package" Target="embeddings/Microsoft_Visio___32.vsdx"/><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image" Target="media/image21.emf"/><Relationship Id="rId46" Type="http://schemas.openxmlformats.org/officeDocument/2006/relationships/oleObject" Target="embeddings/oleObject1.bin"/><Relationship Id="rId59" Type="http://schemas.openxmlformats.org/officeDocument/2006/relationships/image" Target="media/image31.wmf"/><Relationship Id="rId20" Type="http://schemas.openxmlformats.org/officeDocument/2006/relationships/image" Target="media/image9.emf"/><Relationship Id="rId41" Type="http://schemas.openxmlformats.org/officeDocument/2006/relationships/package" Target="embeddings/Microsoft_Visio___129.vsdx"/><Relationship Id="rId54" Type="http://schemas.openxmlformats.org/officeDocument/2006/relationships/image" Target="media/image30.emf"/><Relationship Id="rId62"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oleObject" Target="embeddings/Microsoft_Visio_2003-2010___72.vsd"/><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__1714.vsdx"/><Relationship Id="rId10" Type="http://schemas.openxmlformats.org/officeDocument/2006/relationships/oleObject" Target="embeddings/Microsoft_Visio_2003-2010___11.vsd"/><Relationship Id="rId31" Type="http://schemas.openxmlformats.org/officeDocument/2006/relationships/image" Target="media/image16.emf"/><Relationship Id="rId44" Type="http://schemas.openxmlformats.org/officeDocument/2006/relationships/image" Target="media/image24.wmf"/><Relationship Id="rId52" Type="http://schemas.openxmlformats.org/officeDocument/2006/relationships/oleObject" Target="embeddings/oleObject2.bin"/><Relationship Id="rId60"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116</Pages>
  <Words>38136</Words>
  <Characters>217378</Characters>
  <Application>Microsoft Office Word</Application>
  <DocSecurity>0</DocSecurity>
  <Lines>1811</Lines>
  <Paragraphs>510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255004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Hsien-Ping Lin</cp:lastModifiedBy>
  <cp:revision>3</cp:revision>
  <cp:lastPrinted>2016-08-13T07:06:00Z</cp:lastPrinted>
  <dcterms:created xsi:type="dcterms:W3CDTF">2021-11-12T09:12:00Z</dcterms:created>
  <dcterms:modified xsi:type="dcterms:W3CDTF">2021-11-12T09:19:00Z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